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B9AC36" w14:textId="58CF2A66" w:rsidR="00F15649" w:rsidRPr="0002493D" w:rsidRDefault="003F5D5A" w:rsidP="00056A01">
      <w:pPr>
        <w:pStyle w:val="BodyA"/>
        <w:rPr>
          <w:rFonts w:ascii="Arial" w:eastAsia="Arial" w:hAnsi="Arial" w:cs="Arial"/>
          <w:b/>
          <w:bCs/>
        </w:rPr>
      </w:pPr>
      <w:r w:rsidRPr="0002493D">
        <w:rPr>
          <w:rFonts w:ascii="Arial" w:eastAsia="Gadugi" w:hAnsi="Arial" w:cs="Arial"/>
          <w:b/>
          <w:sz w:val="36"/>
          <w:lang w:bidi="en-US"/>
        </w:rPr>
        <w:t>Tingmitit urhukhait ihuaqhijaujut akikhijuumiqlutik tadjakaffuk</w:t>
      </w:r>
    </w:p>
    <w:p w14:paraId="50107313" w14:textId="77777777" w:rsidR="00F15649" w:rsidRPr="0002493D" w:rsidRDefault="00F15649" w:rsidP="00056A01">
      <w:pPr>
        <w:pStyle w:val="BodyA"/>
        <w:rPr>
          <w:rFonts w:ascii="Arial" w:eastAsia="Arial" w:hAnsi="Arial" w:cs="Arial"/>
          <w:b/>
          <w:bCs/>
        </w:rPr>
      </w:pPr>
    </w:p>
    <w:p w14:paraId="221B897A" w14:textId="192A3682" w:rsidR="00F15649" w:rsidRPr="0002493D" w:rsidRDefault="004C0295" w:rsidP="00056A01">
      <w:pPr>
        <w:pStyle w:val="BodyA"/>
        <w:rPr>
          <w:rFonts w:ascii="Arial" w:eastAsia="Arial" w:hAnsi="Arial" w:cs="Arial"/>
          <w:b/>
          <w:bCs/>
        </w:rPr>
      </w:pPr>
      <w:proofErr w:type="spellStart"/>
      <w:r w:rsidRPr="0002493D">
        <w:rPr>
          <w:rFonts w:ascii="Arial" w:eastAsia="Gadugi" w:hAnsi="Arial" w:cs="Arial"/>
          <w:b/>
          <w:lang w:bidi="en-US"/>
        </w:rPr>
        <w:t>Aulaqtirvia</w:t>
      </w:r>
      <w:proofErr w:type="spellEnd"/>
      <w:r w:rsidRPr="0002493D">
        <w:rPr>
          <w:rFonts w:ascii="Arial" w:eastAsia="Gadugi" w:hAnsi="Arial" w:cs="Arial"/>
          <w:b/>
          <w:lang w:bidi="en-US"/>
        </w:rPr>
        <w:t xml:space="preserve"> </w:t>
      </w:r>
      <w:proofErr w:type="spellStart"/>
      <w:r w:rsidRPr="0002493D">
        <w:rPr>
          <w:rFonts w:ascii="Arial" w:eastAsia="Gadugi" w:hAnsi="Arial" w:cs="Arial"/>
          <w:b/>
          <w:lang w:bidi="en-US"/>
        </w:rPr>
        <w:t>Ublua</w:t>
      </w:r>
      <w:proofErr w:type="spellEnd"/>
      <w:r w:rsidRPr="0002493D">
        <w:rPr>
          <w:rFonts w:ascii="Arial" w:eastAsia="Gadugi" w:hAnsi="Arial" w:cs="Arial"/>
          <w:b/>
          <w:lang w:bidi="en-US"/>
        </w:rPr>
        <w:t>:</w:t>
      </w:r>
      <w:r w:rsidRPr="0002493D">
        <w:rPr>
          <w:rFonts w:ascii="Arial" w:eastAsia="Gadugi" w:hAnsi="Arial" w:cs="Arial"/>
          <w:b/>
          <w:lang w:bidi="en-US"/>
        </w:rPr>
        <w:tab/>
      </w:r>
      <w:r w:rsidR="0002493D">
        <w:rPr>
          <w:rFonts w:ascii="Arial" w:eastAsia="Gadugi" w:hAnsi="Arial" w:cs="Arial"/>
          <w:b/>
          <w:lang w:bidi="en-US"/>
        </w:rPr>
        <w:tab/>
      </w:r>
      <w:proofErr w:type="spellStart"/>
      <w:r w:rsidRPr="0002493D">
        <w:rPr>
          <w:rFonts w:ascii="Arial" w:eastAsia="Gadugi" w:hAnsi="Arial" w:cs="Arial"/>
          <w:b/>
          <w:lang w:bidi="en-US"/>
        </w:rPr>
        <w:t>Imaruqtirvia</w:t>
      </w:r>
      <w:proofErr w:type="spellEnd"/>
      <w:r w:rsidRPr="0002493D">
        <w:rPr>
          <w:rFonts w:ascii="Arial" w:eastAsia="Gadugi" w:hAnsi="Arial" w:cs="Arial"/>
          <w:b/>
          <w:lang w:bidi="en-US"/>
        </w:rPr>
        <w:t xml:space="preserve"> 4, 2026</w:t>
      </w:r>
    </w:p>
    <w:p w14:paraId="1575E48A" w14:textId="47B7D0C6" w:rsidR="00F15649" w:rsidRPr="0002493D" w:rsidRDefault="00D505CA" w:rsidP="00056A01">
      <w:pPr>
        <w:pStyle w:val="BodyA"/>
        <w:rPr>
          <w:rFonts w:ascii="Arial" w:eastAsia="Arial" w:hAnsi="Arial" w:cs="Arial"/>
          <w:b/>
          <w:bCs/>
          <w:vertAlign w:val="superscript"/>
        </w:rPr>
      </w:pPr>
      <w:r w:rsidRPr="0002493D">
        <w:rPr>
          <w:rFonts w:ascii="Arial" w:eastAsia="Gadugi" w:hAnsi="Arial" w:cs="Arial"/>
          <w:b/>
          <w:lang w:bidi="en-US"/>
        </w:rPr>
        <w:t>Nutqarvikhaa Ublua:</w:t>
      </w:r>
      <w:r w:rsidRPr="0002493D">
        <w:rPr>
          <w:rFonts w:ascii="Arial" w:eastAsia="Gadugi" w:hAnsi="Arial" w:cs="Arial"/>
          <w:b/>
          <w:lang w:bidi="en-US"/>
        </w:rPr>
        <w:tab/>
        <w:t>Apitilirvik 7, 2026</w:t>
      </w:r>
    </w:p>
    <w:p w14:paraId="66CD4617" w14:textId="71D11671" w:rsidR="00F15649" w:rsidRPr="0002493D" w:rsidRDefault="00961174" w:rsidP="008879C3">
      <w:pPr>
        <w:pStyle w:val="Default"/>
        <w:pBdr>
          <w:bottom w:val="single" w:sz="12" w:space="0" w:color="000000"/>
        </w:pBdr>
        <w:tabs>
          <w:tab w:val="right" w:pos="9340"/>
        </w:tabs>
        <w:spacing w:after="240"/>
        <w:jc w:val="both"/>
        <w:rPr>
          <w:rFonts w:ascii="Arial" w:eastAsia="Arial" w:hAnsi="Arial" w:cs="Arial"/>
          <w:b/>
          <w:bCs/>
        </w:rPr>
      </w:pPr>
      <w:r w:rsidRPr="0002493D">
        <w:rPr>
          <w:rFonts w:ascii="Arial" w:eastAsia="Gadugi" w:hAnsi="Arial" w:cs="Arial"/>
          <w:b/>
          <w:lang w:bidi="en-US"/>
        </w:rPr>
        <w:t>Nunavunmi-tamaat</w:t>
      </w:r>
      <w:r w:rsidRPr="0002493D">
        <w:rPr>
          <w:rFonts w:ascii="Arial" w:eastAsia="Gadugi" w:hAnsi="Arial" w:cs="Arial"/>
          <w:b/>
          <w:lang w:bidi="en-US"/>
        </w:rPr>
        <w:tab/>
        <w:t>30 sec</w:t>
      </w:r>
    </w:p>
    <w:p w14:paraId="324C70BD" w14:textId="5E1058E5" w:rsidR="002D58CB" w:rsidRPr="0002493D" w:rsidRDefault="00110C54">
      <w:pPr>
        <w:pStyle w:val="BodyA"/>
        <w:spacing w:after="240" w:line="276" w:lineRule="auto"/>
        <w:rPr>
          <w:rFonts w:ascii="Arial" w:hAnsi="Arial" w:cs="Arial"/>
          <w:lang w:val="en-CA"/>
        </w:rPr>
      </w:pPr>
      <w:r w:rsidRPr="0002493D">
        <w:rPr>
          <w:rFonts w:ascii="Arial" w:eastAsia="Gadugi" w:hAnsi="Arial" w:cs="Arial"/>
          <w:lang w:bidi="en-US"/>
        </w:rPr>
        <w:t>Ingilrajuliqijitkut Aulapkaidjutinullu Nunavunmi kangiqhipkarumajait Nunavunmiut tapkua kanadap kavamait hivituqjuumiqtaat tadjakaffuk taimaalaklugit kanadami taaksiit ilaujut tingmitit urhukhait.</w:t>
      </w:r>
    </w:p>
    <w:p w14:paraId="4544310B" w14:textId="36CC9B01" w:rsidR="00965830" w:rsidRPr="0002493D" w:rsidRDefault="0096583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240" w:line="276" w:lineRule="auto"/>
        <w:rPr>
          <w:rFonts w:ascii="Arial" w:hAnsi="Arial" w:cs="Arial"/>
          <w:color w:val="000000"/>
          <w:u w:color="000000"/>
          <w:lang w:val="en-CA" w:eastAsia="en-CA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02493D">
        <w:rPr>
          <w:rFonts w:ascii="Arial" w:eastAsia="Gadugi" w:hAnsi="Arial" w:cs="Arial"/>
          <w:lang w:bidi="en-US"/>
        </w:rPr>
        <w:t xml:space="preserve">Taimaitumik, atuliqluni Imaruqtirvia 04, 2026, akiit tingmitit urhukhait niuvaadjutigijait Uqhurjualiqijit Havakviat akikhijuumirniaqtait imaa </w:t>
      </w:r>
      <w:r w:rsidR="002D58CB" w:rsidRPr="0002493D">
        <w:rPr>
          <w:rFonts w:ascii="Arial" w:eastAsia="Gadugi" w:hAnsi="Arial" w:cs="Arial"/>
          <w:u w:color="000000"/>
          <w:lang w:bidi="en-US"/>
          <w14:textOutline w14:w="12700" w14:cap="flat" w14:cmpd="sng" w14:algn="ctr">
            <w14:noFill/>
            <w14:prstDash w14:val="solid"/>
            <w14:miter w14:lim="400000"/>
          </w14:textOutline>
        </w:rPr>
        <w:t>11 cents atauhiq litre</w:t>
      </w:r>
      <w:r w:rsidRPr="0002493D">
        <w:rPr>
          <w:rFonts w:ascii="Arial" w:eastAsia="Gadugi" w:hAnsi="Arial" w:cs="Arial"/>
          <w:lang w:bidi="en-US"/>
        </w:rPr>
        <w:t xml:space="preserve"> avatiini Nunavut.</w:t>
      </w:r>
    </w:p>
    <w:p w14:paraId="6755A530" w14:textId="46B6C0E6" w:rsidR="00965830" w:rsidRPr="0002493D" w:rsidRDefault="00965830" w:rsidP="008879C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240" w:line="276" w:lineRule="auto"/>
        <w:rPr>
          <w:rFonts w:ascii="Arial" w:hAnsi="Arial" w:cs="Arial"/>
          <w:color w:val="000000"/>
          <w:lang w:val="en-CA" w:eastAsia="en-CA"/>
        </w:rPr>
      </w:pPr>
      <w:r w:rsidRPr="0002493D">
        <w:rPr>
          <w:rFonts w:ascii="Arial" w:eastAsia="Gadugi" w:hAnsi="Arial" w:cs="Arial"/>
          <w:lang w:bidi="en-US"/>
        </w:rPr>
        <w:t>Akikhijuumirutait pidjutaujut kanadap taaksiinun ikajuutikhat, kitut atuqtauniaqtut kiklikhaa Apitilirvia 7, 2026.</w:t>
      </w:r>
    </w:p>
    <w:p w14:paraId="41ACB39E" w14:textId="720927BC" w:rsidR="0038781D" w:rsidRPr="0002493D" w:rsidRDefault="0038781D" w:rsidP="00F1758F">
      <w:pPr>
        <w:pStyle w:val="Default"/>
        <w:spacing w:after="240" w:line="276" w:lineRule="auto"/>
        <w:rPr>
          <w:rFonts w:ascii="Arial" w:hAnsi="Arial" w:cs="Arial"/>
        </w:rPr>
      </w:pPr>
      <w:r w:rsidRPr="0002493D">
        <w:rPr>
          <w:rFonts w:ascii="Arial" w:eastAsia="Gadugi" w:hAnsi="Arial" w:cs="Arial"/>
          <w:lang w:bidi="en-US"/>
          <w14:textOutline w14:w="0" w14:cap="rnd" w14:cmpd="sng" w14:algn="ctr">
            <w14:noFill/>
            <w14:prstDash w14:val="solid"/>
            <w14:bevel/>
          </w14:textOutline>
        </w:rPr>
        <w:t>Nutaanguqtiqhimajuq urhuqjuat akiinun titiraqhimajut ilaliutihimajut.</w:t>
      </w:r>
    </w:p>
    <w:p w14:paraId="70D22B08" w14:textId="77777777" w:rsidR="00F15649" w:rsidRPr="0002493D" w:rsidRDefault="004C0295" w:rsidP="008879C3">
      <w:pPr>
        <w:pStyle w:val="BodyA"/>
        <w:spacing w:after="240" w:line="276" w:lineRule="auto"/>
        <w:jc w:val="center"/>
        <w:rPr>
          <w:rFonts w:ascii="Arial" w:eastAsia="Arial" w:hAnsi="Arial" w:cs="Arial"/>
        </w:rPr>
      </w:pPr>
      <w:r w:rsidRPr="0002493D">
        <w:rPr>
          <w:rFonts w:ascii="Arial" w:eastAsia="Gadugi" w:hAnsi="Arial" w:cs="Arial"/>
          <w:lang w:bidi="en-US"/>
        </w:rPr>
        <w:t>###</w:t>
      </w:r>
    </w:p>
    <w:p w14:paraId="389BEDDC" w14:textId="77777777" w:rsidR="00275A0F" w:rsidRPr="0002493D" w:rsidRDefault="00275A0F">
      <w:pPr>
        <w:pStyle w:val="NoSpacing"/>
        <w:jc w:val="both"/>
        <w:rPr>
          <w:rFonts w:ascii="Arial" w:hAnsi="Arial" w:cs="Arial"/>
          <w:b/>
          <w:bCs/>
        </w:rPr>
      </w:pPr>
    </w:p>
    <w:p w14:paraId="49C9BBA1" w14:textId="179DCF6D" w:rsidR="00F15649" w:rsidRPr="0002493D" w:rsidRDefault="004C0295">
      <w:pPr>
        <w:pStyle w:val="NoSpacing"/>
        <w:jc w:val="both"/>
        <w:rPr>
          <w:rFonts w:ascii="Arial" w:eastAsia="Arial" w:hAnsi="Arial" w:cs="Arial"/>
        </w:rPr>
      </w:pPr>
      <w:r w:rsidRPr="0002493D">
        <w:rPr>
          <w:rFonts w:ascii="Arial" w:eastAsia="Gadugi" w:hAnsi="Arial" w:cs="Arial"/>
          <w:b/>
          <w:lang w:bidi="en-US"/>
        </w:rPr>
        <w:t>Tuhaqtipkainikkut Uqarvigijakhaq:</w:t>
      </w:r>
    </w:p>
    <w:p w14:paraId="5B2FF4B7" w14:textId="77777777" w:rsidR="00F15649" w:rsidRPr="0002493D" w:rsidRDefault="00F15649">
      <w:pPr>
        <w:pStyle w:val="NoSpacing"/>
        <w:jc w:val="both"/>
        <w:rPr>
          <w:rFonts w:ascii="Arial" w:eastAsia="Arial" w:hAnsi="Arial" w:cs="Arial"/>
          <w:b/>
          <w:bCs/>
        </w:rPr>
      </w:pPr>
    </w:p>
    <w:p w14:paraId="3FFD57CF" w14:textId="52C86F63" w:rsidR="000D6F07" w:rsidRPr="0002493D" w:rsidRDefault="00FE2088">
      <w:pPr>
        <w:pStyle w:val="NoSpacing"/>
        <w:rPr>
          <w:rFonts w:ascii="Arial" w:hAnsi="Arial" w:cs="Arial"/>
        </w:rPr>
      </w:pPr>
      <w:r w:rsidRPr="0002493D">
        <w:rPr>
          <w:rFonts w:ascii="Arial" w:eastAsia="Gadugi" w:hAnsi="Arial" w:cs="Arial"/>
          <w:lang w:bidi="en-US"/>
        </w:rPr>
        <w:t>Greg Belanger</w:t>
      </w:r>
    </w:p>
    <w:p w14:paraId="59CBF987" w14:textId="46DFC652" w:rsidR="00F15649" w:rsidRPr="0002493D" w:rsidRDefault="00FE2088">
      <w:pPr>
        <w:pStyle w:val="NoSpacing"/>
        <w:rPr>
          <w:rFonts w:ascii="Arial" w:hAnsi="Arial" w:cs="Arial"/>
        </w:rPr>
      </w:pPr>
      <w:r w:rsidRPr="0002493D">
        <w:rPr>
          <w:rFonts w:ascii="Arial" w:eastAsia="Gadugi" w:hAnsi="Arial" w:cs="Arial"/>
          <w:lang w:bidi="en-US"/>
        </w:rPr>
        <w:t>Atan'ngujaq Atugakhanut, Maligakhanut Tuhagakhanullu</w:t>
      </w:r>
      <w:r w:rsidRPr="0002493D">
        <w:rPr>
          <w:rFonts w:ascii="Arial" w:eastAsia="Gadugi" w:hAnsi="Arial" w:cs="Arial"/>
          <w:lang w:bidi="en-US"/>
        </w:rPr>
        <w:br/>
        <w:t>In’ngilrajuliqiijitkut Aulapkaidjutiqhanutlu Nunavut</w:t>
      </w:r>
      <w:r w:rsidRPr="0002493D">
        <w:rPr>
          <w:rFonts w:ascii="Arial" w:eastAsia="Gadugi" w:hAnsi="Arial" w:cs="Arial"/>
          <w:lang w:bidi="en-US"/>
        </w:rPr>
        <w:br/>
        <w:t>867-975-5449</w:t>
      </w:r>
      <w:r w:rsidRPr="0002493D">
        <w:rPr>
          <w:rFonts w:ascii="Arial" w:eastAsia="Gadugi" w:hAnsi="Arial" w:cs="Arial"/>
          <w:lang w:bidi="en-US"/>
        </w:rPr>
        <w:br/>
      </w:r>
      <w:hyperlink r:id="rId10" w:history="1">
        <w:r w:rsidR="00482962" w:rsidRPr="0002493D">
          <w:rPr>
            <w:rStyle w:val="Hyperlink0"/>
            <w:rFonts w:eastAsia="Gadugi"/>
            <w:lang w:bidi="en-US"/>
          </w:rPr>
          <w:t>TINComms@gov.nu.ca</w:t>
        </w:r>
      </w:hyperlink>
    </w:p>
    <w:sectPr w:rsidR="00F15649" w:rsidRPr="0002493D">
      <w:headerReference w:type="default" r:id="rId11"/>
      <w:footerReference w:type="even" r:id="rId12"/>
      <w:footerReference w:type="default" r:id="rId13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6F613B" w14:textId="77777777" w:rsidR="00333F13" w:rsidRDefault="00333F13">
      <w:r>
        <w:separator/>
      </w:r>
    </w:p>
  </w:endnote>
  <w:endnote w:type="continuationSeparator" w:id="0">
    <w:p w14:paraId="249EEA76" w14:textId="77777777" w:rsidR="00333F13" w:rsidRDefault="00333F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Arial"/>
    <w:panose1 w:val="020B0604020202020204"/>
    <w:charset w:val="00"/>
    <w:family w:val="roman"/>
    <w:pitch w:val="default"/>
  </w:font>
  <w:font w:name="Helvetica Neue">
    <w:altName w:val="Sylfaen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Euphemia">
    <w:panose1 w:val="020B0503040102020104"/>
    <w:charset w:val="00"/>
    <w:family w:val="swiss"/>
    <w:pitch w:val="variable"/>
    <w:sig w:usb0="8000006F" w:usb1="0000004A" w:usb2="00002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BBE925" w14:textId="77777777" w:rsidR="00F15649" w:rsidRDefault="004C0295">
    <w:pPr>
      <w:pStyle w:val="Body"/>
      <w:rPr>
        <w:rFonts w:ascii="Arial" w:eastAsia="Arial" w:hAnsi="Arial" w:cs="Arial"/>
        <w:sz w:val="15"/>
        <w:szCs w:val="15"/>
      </w:rPr>
    </w:pPr>
    <w:proofErr w:type="spellStart"/>
    <w:r>
      <w:rPr>
        <w:rFonts w:ascii="Gadugi" w:eastAsia="Gadugi" w:hAnsi="Gadugi" w:cs="Gadugi"/>
        <w:lang w:bidi="en-US"/>
      </w:rPr>
      <w:t>ᐱᕙᓪᓕᐊᔪᑦ</w:t>
    </w:r>
    <w:proofErr w:type="spellEnd"/>
    <w:r>
      <w:rPr>
        <w:rFonts w:ascii="Gadugi" w:eastAsia="Gadugi" w:hAnsi="Gadugi" w:cs="Gadugi"/>
        <w:sz w:val="15"/>
        <w:lang w:bidi="en-US"/>
      </w:rPr>
      <w:t xml:space="preserve"> </w:t>
    </w:r>
    <w:proofErr w:type="spellStart"/>
    <w:r>
      <w:rPr>
        <w:rFonts w:ascii="Gadugi" w:eastAsia="Gadugi" w:hAnsi="Gadugi" w:cs="Gadugi"/>
        <w:sz w:val="15"/>
        <w:lang w:bidi="en-US"/>
      </w:rPr>
      <w:t>ᑐᓴᒐᒃᓴᙳᖅᑎᑕᐅᔪᑦ</w:t>
    </w:r>
    <w:proofErr w:type="spellEnd"/>
    <w:r>
      <w:rPr>
        <w:rFonts w:ascii="Gadugi" w:eastAsia="Gadugi" w:hAnsi="Gadugi" w:cs="Gadugi"/>
        <w:sz w:val="15"/>
        <w:lang w:bidi="en-US"/>
      </w:rPr>
      <w:t xml:space="preserve"> </w:t>
    </w:r>
    <w:proofErr w:type="spellStart"/>
    <w:r>
      <w:rPr>
        <w:rFonts w:ascii="Gadugi" w:eastAsia="Gadugi" w:hAnsi="Gadugi" w:cs="Gadugi"/>
        <w:sz w:val="15"/>
        <w:lang w:bidi="en-US"/>
      </w:rPr>
      <w:t>ᐱᔭᐅᔪᓐᓇᖃᑦᑕᖅᑐᑦ</w:t>
    </w:r>
    <w:proofErr w:type="spellEnd"/>
    <w:r>
      <w:rPr>
        <w:rFonts w:ascii="Gadugi" w:eastAsia="Gadugi" w:hAnsi="Gadugi" w:cs="Gadugi"/>
        <w:sz w:val="15"/>
        <w:lang w:bidi="en-US"/>
      </w:rPr>
      <w:t xml:space="preserve"> </w:t>
    </w:r>
    <w:proofErr w:type="spellStart"/>
    <w:r>
      <w:rPr>
        <w:rFonts w:ascii="Gadugi" w:eastAsia="Gadugi" w:hAnsi="Gadugi" w:cs="Gadugi"/>
        <w:sz w:val="15"/>
        <w:lang w:bidi="en-US"/>
      </w:rPr>
      <w:t>ᐃᓄᒃᑎᑑᖓᓗᑎᒃ</w:t>
    </w:r>
    <w:proofErr w:type="spellEnd"/>
    <w:r>
      <w:rPr>
        <w:rFonts w:ascii="Gadugi" w:eastAsia="Gadugi" w:hAnsi="Gadugi" w:cs="Gadugi"/>
        <w:sz w:val="15"/>
        <w:lang w:bidi="en-US"/>
      </w:rPr>
      <w:t xml:space="preserve">, </w:t>
    </w:r>
    <w:proofErr w:type="spellStart"/>
    <w:r>
      <w:rPr>
        <w:rFonts w:ascii="Gadugi" w:eastAsia="Gadugi" w:hAnsi="Gadugi" w:cs="Gadugi"/>
        <w:sz w:val="15"/>
        <w:lang w:bidi="en-US"/>
      </w:rPr>
      <w:t>ᖃᓪᓗᓈᑎᑐᑦ</w:t>
    </w:r>
    <w:proofErr w:type="spellEnd"/>
    <w:r>
      <w:rPr>
        <w:rFonts w:ascii="Gadugi" w:eastAsia="Gadugi" w:hAnsi="Gadugi" w:cs="Gadugi"/>
        <w:sz w:val="15"/>
        <w:lang w:bidi="en-US"/>
      </w:rPr>
      <w:t xml:space="preserve">, </w:t>
    </w:r>
    <w:proofErr w:type="spellStart"/>
    <w:r>
      <w:rPr>
        <w:rFonts w:ascii="Gadugi" w:eastAsia="Gadugi" w:hAnsi="Gadugi" w:cs="Gadugi"/>
        <w:sz w:val="15"/>
        <w:lang w:bidi="en-US"/>
      </w:rPr>
      <w:t>ᐃᓄᐃᓐᓇᖅᑐᓐ</w:t>
    </w:r>
    <w:proofErr w:type="spellEnd"/>
    <w:r>
      <w:rPr>
        <w:rFonts w:ascii="Gadugi" w:eastAsia="Gadugi" w:hAnsi="Gadugi" w:cs="Gadugi"/>
        <w:sz w:val="15"/>
        <w:lang w:bidi="en-US"/>
      </w:rPr>
      <w:t xml:space="preserve"> </w:t>
    </w:r>
    <w:proofErr w:type="spellStart"/>
    <w:r>
      <w:rPr>
        <w:rFonts w:ascii="Gadugi" w:eastAsia="Gadugi" w:hAnsi="Gadugi" w:cs="Gadugi"/>
        <w:sz w:val="15"/>
        <w:lang w:bidi="en-US"/>
      </w:rPr>
      <w:t>ᐅᐃᕖᑎᑐᓪᓗ</w:t>
    </w:r>
    <w:proofErr w:type="spellEnd"/>
    <w:r>
      <w:rPr>
        <w:rFonts w:ascii="Gadugi" w:eastAsia="Gadugi" w:hAnsi="Gadugi" w:cs="Gadugi"/>
        <w:sz w:val="15"/>
        <w:lang w:bidi="en-US"/>
      </w:rPr>
      <w:t xml:space="preserve"> </w:t>
    </w:r>
    <w:proofErr w:type="spellStart"/>
    <w:r>
      <w:rPr>
        <w:rFonts w:ascii="Gadugi" w:eastAsia="Gadugi" w:hAnsi="Gadugi" w:cs="Gadugi"/>
        <w:sz w:val="15"/>
        <w:lang w:bidi="en-US"/>
      </w:rPr>
      <w:t>ᐅᕙᓂ</w:t>
    </w:r>
    <w:proofErr w:type="spellEnd"/>
    <w:r>
      <w:rPr>
        <w:rFonts w:ascii="Gadugi" w:eastAsia="Gadugi" w:hAnsi="Gadugi" w:cs="Gadugi"/>
        <w:sz w:val="15"/>
        <w:lang w:bidi="en-US"/>
      </w:rPr>
      <w:t xml:space="preserve">, </w:t>
    </w:r>
    <w:r>
      <w:rPr>
        <w:rFonts w:ascii="Gadugi" w:eastAsia="Gadugi" w:hAnsi="Gadugi" w:cs="Gadugi"/>
        <w:i/>
        <w:sz w:val="15"/>
        <w:lang w:bidi="en-US"/>
      </w:rPr>
      <w:t>www.gov.nu.ca.</w:t>
    </w:r>
  </w:p>
  <w:p w14:paraId="3FEBF513" w14:textId="77777777" w:rsidR="00F15649" w:rsidRDefault="004C0295">
    <w:pPr>
      <w:pStyle w:val="Body"/>
      <w:rPr>
        <w:rFonts w:ascii="Arial" w:eastAsia="Arial" w:hAnsi="Arial" w:cs="Arial"/>
      </w:rPr>
    </w:pPr>
    <w:r>
      <w:rPr>
        <w:rFonts w:ascii="Gadugi" w:eastAsia="Gadugi" w:hAnsi="Gadugi" w:cs="Gadugi"/>
        <w:sz w:val="16"/>
        <w:lang w:bidi="en-US"/>
      </w:rPr>
      <w:t xml:space="preserve">News releases are available in Inuktitut, English, Inuinnaqtun and French on </w:t>
    </w:r>
    <w:r>
      <w:rPr>
        <w:rFonts w:ascii="Gadugi" w:eastAsia="Gadugi" w:hAnsi="Gadugi" w:cs="Gadugi"/>
        <w:i/>
        <w:sz w:val="16"/>
        <w:lang w:bidi="en-US"/>
      </w:rPr>
      <w:t>www.gov.nu.ca</w:t>
    </w:r>
    <w:r>
      <w:rPr>
        <w:rFonts w:ascii="Gadugi" w:eastAsia="Gadugi" w:hAnsi="Gadugi" w:cs="Gadugi"/>
        <w:sz w:val="16"/>
        <w:lang w:bidi="en-US"/>
      </w:rPr>
      <w:t>.</w:t>
    </w:r>
  </w:p>
  <w:p w14:paraId="5A25C26D" w14:textId="77777777" w:rsidR="00F15649" w:rsidRDefault="004C0295">
    <w:pPr>
      <w:pStyle w:val="Body"/>
      <w:rPr>
        <w:rFonts w:ascii="Arial" w:eastAsia="Arial" w:hAnsi="Arial" w:cs="Arial"/>
      </w:rPr>
    </w:pPr>
    <w:proofErr w:type="spellStart"/>
    <w:r>
      <w:rPr>
        <w:rFonts w:ascii="Gadugi" w:eastAsia="Gadugi" w:hAnsi="Gadugi" w:cs="Gadugi"/>
        <w:sz w:val="16"/>
        <w:lang w:bidi="en-US"/>
      </w:rPr>
      <w:t>Tuhaqtakhat</w:t>
    </w:r>
    <w:proofErr w:type="spellEnd"/>
    <w:r>
      <w:rPr>
        <w:rFonts w:ascii="Gadugi" w:eastAsia="Gadugi" w:hAnsi="Gadugi" w:cs="Gadugi"/>
        <w:sz w:val="16"/>
        <w:lang w:bidi="en-US"/>
      </w:rPr>
      <w:t xml:space="preserve"> </w:t>
    </w:r>
    <w:proofErr w:type="spellStart"/>
    <w:r>
      <w:rPr>
        <w:rFonts w:ascii="Gadugi" w:eastAsia="Gadugi" w:hAnsi="Gadugi" w:cs="Gadugi"/>
        <w:sz w:val="16"/>
        <w:lang w:bidi="en-US"/>
      </w:rPr>
      <w:t>ittut</w:t>
    </w:r>
    <w:proofErr w:type="spellEnd"/>
    <w:r>
      <w:rPr>
        <w:rFonts w:ascii="Gadugi" w:eastAsia="Gadugi" w:hAnsi="Gadugi" w:cs="Gadugi"/>
        <w:sz w:val="16"/>
        <w:lang w:bidi="en-US"/>
      </w:rPr>
      <w:t xml:space="preserve"> Inuktitut, </w:t>
    </w:r>
    <w:proofErr w:type="spellStart"/>
    <w:r>
      <w:rPr>
        <w:rFonts w:ascii="Gadugi" w:eastAsia="Gadugi" w:hAnsi="Gadugi" w:cs="Gadugi"/>
        <w:sz w:val="16"/>
        <w:lang w:bidi="en-US"/>
      </w:rPr>
      <w:t>Qablunaatitut</w:t>
    </w:r>
    <w:proofErr w:type="spellEnd"/>
    <w:r>
      <w:rPr>
        <w:rFonts w:ascii="Gadugi" w:eastAsia="Gadugi" w:hAnsi="Gadugi" w:cs="Gadugi"/>
        <w:sz w:val="16"/>
        <w:lang w:bidi="en-US"/>
      </w:rPr>
      <w:t xml:space="preserve">, Inuinnaqtun </w:t>
    </w:r>
    <w:proofErr w:type="spellStart"/>
    <w:r>
      <w:rPr>
        <w:rFonts w:ascii="Gadugi" w:eastAsia="Gadugi" w:hAnsi="Gadugi" w:cs="Gadugi"/>
        <w:sz w:val="16"/>
        <w:lang w:bidi="en-US"/>
      </w:rPr>
      <w:t>Uiuitullu</w:t>
    </w:r>
    <w:proofErr w:type="spellEnd"/>
    <w:r>
      <w:rPr>
        <w:rFonts w:ascii="Gadugi" w:eastAsia="Gadugi" w:hAnsi="Gadugi" w:cs="Gadugi"/>
        <w:sz w:val="16"/>
        <w:lang w:bidi="en-US"/>
      </w:rPr>
      <w:t xml:space="preserve"> </w:t>
    </w:r>
    <w:proofErr w:type="spellStart"/>
    <w:r>
      <w:rPr>
        <w:rFonts w:ascii="Gadugi" w:eastAsia="Gadugi" w:hAnsi="Gadugi" w:cs="Gadugi"/>
        <w:sz w:val="16"/>
        <w:lang w:bidi="en-US"/>
      </w:rPr>
      <w:t>talvani</w:t>
    </w:r>
    <w:proofErr w:type="spellEnd"/>
    <w:r>
      <w:rPr>
        <w:rFonts w:ascii="Gadugi" w:eastAsia="Gadugi" w:hAnsi="Gadugi" w:cs="Gadugi"/>
        <w:sz w:val="16"/>
        <w:lang w:bidi="en-US"/>
      </w:rPr>
      <w:t xml:space="preserve"> </w:t>
    </w:r>
    <w:r>
      <w:rPr>
        <w:rFonts w:ascii="Gadugi" w:eastAsia="Gadugi" w:hAnsi="Gadugi" w:cs="Gadugi"/>
        <w:i/>
        <w:sz w:val="16"/>
        <w:lang w:bidi="en-US"/>
      </w:rPr>
      <w:t>www.gov.nu.ca</w:t>
    </w:r>
    <w:r>
      <w:rPr>
        <w:rFonts w:ascii="Gadugi" w:eastAsia="Gadugi" w:hAnsi="Gadugi" w:cs="Gadugi"/>
        <w:sz w:val="16"/>
        <w:lang w:bidi="en-US"/>
      </w:rPr>
      <w:t>.</w:t>
    </w:r>
  </w:p>
  <w:p w14:paraId="75A0B858" w14:textId="77777777" w:rsidR="00F15649" w:rsidRPr="004C0295" w:rsidRDefault="004C0295">
    <w:pPr>
      <w:pStyle w:val="Body"/>
      <w:rPr>
        <w:rFonts w:ascii="Arial" w:eastAsia="Arial" w:hAnsi="Arial" w:cs="Arial"/>
        <w:lang w:val="fr-FR"/>
      </w:rPr>
    </w:pPr>
    <w:r w:rsidRPr="0002493D">
      <w:rPr>
        <w:rFonts w:ascii="Gadugi" w:eastAsia="Gadugi" w:hAnsi="Gadugi" w:cs="Gadugi"/>
        <w:sz w:val="16"/>
        <w:lang w:val="fr-CA" w:bidi="en-US"/>
      </w:rPr>
      <w:t xml:space="preserve">Les communiqués de presse sont disponibles en inuktitut, en anglais, en </w:t>
    </w:r>
    <w:proofErr w:type="spellStart"/>
    <w:r w:rsidRPr="0002493D">
      <w:rPr>
        <w:rFonts w:ascii="Gadugi" w:eastAsia="Gadugi" w:hAnsi="Gadugi" w:cs="Gadugi"/>
        <w:sz w:val="16"/>
        <w:lang w:val="fr-CA" w:bidi="en-US"/>
      </w:rPr>
      <w:t>inuinnaqtun</w:t>
    </w:r>
    <w:proofErr w:type="spellEnd"/>
    <w:r w:rsidRPr="0002493D">
      <w:rPr>
        <w:rFonts w:ascii="Gadugi" w:eastAsia="Gadugi" w:hAnsi="Gadugi" w:cs="Gadugi"/>
        <w:sz w:val="16"/>
        <w:lang w:val="fr-CA" w:bidi="en-US"/>
      </w:rPr>
      <w:t xml:space="preserve"> et en français au </w:t>
    </w:r>
    <w:r w:rsidRPr="0002493D">
      <w:rPr>
        <w:rFonts w:ascii="Gadugi" w:eastAsia="Gadugi" w:hAnsi="Gadugi" w:cs="Gadugi"/>
        <w:i/>
        <w:sz w:val="16"/>
        <w:lang w:val="fr-CA" w:bidi="en-US"/>
      </w:rPr>
      <w:t>www.gov.nu.ca</w:t>
    </w:r>
    <w:r w:rsidRPr="0002493D">
      <w:rPr>
        <w:rFonts w:ascii="Gadugi" w:eastAsia="Gadugi" w:hAnsi="Gadugi" w:cs="Gadugi"/>
        <w:sz w:val="16"/>
        <w:lang w:val="fr-CA" w:bidi="en-US"/>
      </w:rPr>
      <w:t>.</w:t>
    </w:r>
  </w:p>
  <w:p w14:paraId="31CD05A0" w14:textId="77777777" w:rsidR="00F15649" w:rsidRDefault="00F15649">
    <w:pPr>
      <w:pStyle w:val="Footer"/>
      <w:tabs>
        <w:tab w:val="clear" w:pos="9360"/>
        <w:tab w:val="right" w:pos="9180"/>
        <w:tab w:val="right" w:pos="9340"/>
      </w:tabs>
      <w:rPr>
        <w:rFonts w:ascii="Arial" w:eastAsia="Arial" w:hAnsi="Arial" w:cs="Arial"/>
        <w:sz w:val="20"/>
        <w:szCs w:val="20"/>
        <w:lang w:val="fr-FR"/>
      </w:rPr>
    </w:pPr>
  </w:p>
  <w:p w14:paraId="215D9621" w14:textId="77777777" w:rsidR="00F15649" w:rsidRDefault="004C0295">
    <w:pPr>
      <w:pStyle w:val="Footer"/>
      <w:tabs>
        <w:tab w:val="clear" w:pos="9360"/>
        <w:tab w:val="right" w:pos="9340"/>
      </w:tabs>
    </w:pPr>
    <w:proofErr w:type="spellStart"/>
    <w:r>
      <w:rPr>
        <w:rFonts w:ascii="Gadugi" w:eastAsia="Gadugi" w:hAnsi="Gadugi" w:cs="Gadugi"/>
        <w:sz w:val="20"/>
        <w:lang w:bidi="en-US"/>
      </w:rPr>
      <w:t>Tuhaqtipkaijiit</w:t>
    </w:r>
    <w:proofErr w:type="spellEnd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61F4CC" w14:textId="357C9F49" w:rsidR="00D505CA" w:rsidRPr="0002493D" w:rsidRDefault="00C06287" w:rsidP="005D229E">
    <w:pPr>
      <w:pStyle w:val="Footer"/>
      <w:tabs>
        <w:tab w:val="right" w:pos="9180"/>
      </w:tabs>
      <w:rPr>
        <w:rFonts w:ascii="Arial" w:hAnsi="Arial" w:cs="Arial"/>
        <w:sz w:val="20"/>
        <w:szCs w:val="20"/>
        <w:lang w:val="fr-CA"/>
      </w:rPr>
    </w:pPr>
    <w:proofErr w:type="spellStart"/>
    <w:r w:rsidRPr="0002493D">
      <w:rPr>
        <w:rFonts w:ascii="Euphemia" w:eastAsia="Gadugi" w:hAnsi="Euphemia" w:cs="Gadugi"/>
        <w:sz w:val="16"/>
        <w:lang w:bidi="en-US"/>
      </w:rPr>
      <w:t>ᑭᒃᑯᑐᐃᓐᓇᕐᓄᑦ</w:t>
    </w:r>
    <w:proofErr w:type="spellEnd"/>
    <w:r w:rsidRPr="0002493D">
      <w:rPr>
        <w:rFonts w:ascii="Euphemia" w:eastAsia="Gadugi" w:hAnsi="Euphemia" w:cs="Gadugi"/>
        <w:sz w:val="16"/>
        <w:lang w:bidi="en-US"/>
      </w:rPr>
      <w:t xml:space="preserve"> </w:t>
    </w:r>
    <w:proofErr w:type="spellStart"/>
    <w:r w:rsidRPr="0002493D">
      <w:rPr>
        <w:rFonts w:ascii="Euphemia" w:eastAsia="Gadugi" w:hAnsi="Euphemia" w:cs="Gadugi"/>
        <w:sz w:val="16"/>
        <w:lang w:bidi="en-US"/>
      </w:rPr>
      <w:t>ᑐᓴᕋᑦᓴᐃᑦ</w:t>
    </w:r>
    <w:proofErr w:type="spellEnd"/>
    <w:r w:rsidRPr="0002493D">
      <w:rPr>
        <w:rFonts w:ascii="Euphemia" w:eastAsia="Gadugi" w:hAnsi="Euphemia" w:cs="Gadugi"/>
        <w:sz w:val="16"/>
        <w:lang w:bidi="en-US"/>
      </w:rPr>
      <w:t xml:space="preserve"> </w:t>
    </w:r>
    <w:proofErr w:type="spellStart"/>
    <w:r w:rsidRPr="0002493D">
      <w:rPr>
        <w:rFonts w:ascii="Euphemia" w:eastAsia="Gadugi" w:hAnsi="Euphemia" w:cs="Gadugi"/>
        <w:sz w:val="16"/>
        <w:lang w:bidi="en-US"/>
      </w:rPr>
      <w:t>ᐊᑐᐃᓐᓇᐃᑦ</w:t>
    </w:r>
    <w:proofErr w:type="spellEnd"/>
    <w:r w:rsidRPr="0002493D">
      <w:rPr>
        <w:rFonts w:ascii="Euphemia" w:eastAsia="Gadugi" w:hAnsi="Euphemia" w:cs="Gadugi"/>
        <w:sz w:val="16"/>
        <w:lang w:bidi="en-US"/>
      </w:rPr>
      <w:t xml:space="preserve"> </w:t>
    </w:r>
    <w:proofErr w:type="spellStart"/>
    <w:r w:rsidRPr="0002493D">
      <w:rPr>
        <w:rFonts w:ascii="Euphemia" w:eastAsia="Gadugi" w:hAnsi="Euphemia" w:cs="Gadugi"/>
        <w:sz w:val="16"/>
        <w:lang w:bidi="en-US"/>
      </w:rPr>
      <w:t>ᐃᓄᒃᑎᑐᑦ</w:t>
    </w:r>
    <w:proofErr w:type="spellEnd"/>
    <w:r w:rsidRPr="0002493D">
      <w:rPr>
        <w:rFonts w:ascii="Euphemia" w:eastAsia="Gadugi" w:hAnsi="Euphemia" w:cs="Gadugi"/>
        <w:sz w:val="16"/>
        <w:lang w:bidi="en-US"/>
      </w:rPr>
      <w:t xml:space="preserve">, </w:t>
    </w:r>
    <w:proofErr w:type="spellStart"/>
    <w:r w:rsidRPr="0002493D">
      <w:rPr>
        <w:rFonts w:ascii="Euphemia" w:eastAsia="Gadugi" w:hAnsi="Euphemia" w:cs="Gadugi"/>
        <w:sz w:val="16"/>
        <w:lang w:bidi="en-US"/>
      </w:rPr>
      <w:t>ᖃᓪᓗᓈᑎᑐᑦ</w:t>
    </w:r>
    <w:proofErr w:type="spellEnd"/>
    <w:r w:rsidRPr="0002493D">
      <w:rPr>
        <w:rFonts w:ascii="Euphemia" w:eastAsia="Gadugi" w:hAnsi="Euphemia" w:cs="Gadugi"/>
        <w:sz w:val="16"/>
        <w:lang w:bidi="en-US"/>
      </w:rPr>
      <w:t xml:space="preserve"> </w:t>
    </w:r>
    <w:proofErr w:type="spellStart"/>
    <w:r w:rsidRPr="0002493D">
      <w:rPr>
        <w:rFonts w:ascii="Euphemia" w:eastAsia="Gadugi" w:hAnsi="Euphemia" w:cs="Gadugi"/>
        <w:sz w:val="16"/>
        <w:lang w:bidi="en-US"/>
      </w:rPr>
      <w:t>ᐃᓄᐃᓐᓇᖅᑐᓐ</w:t>
    </w:r>
    <w:proofErr w:type="spellEnd"/>
    <w:r w:rsidRPr="0002493D">
      <w:rPr>
        <w:rFonts w:ascii="Euphemia" w:eastAsia="Gadugi" w:hAnsi="Euphemia" w:cs="Gadugi"/>
        <w:sz w:val="16"/>
        <w:lang w:bidi="en-US"/>
      </w:rPr>
      <w:t xml:space="preserve"> </w:t>
    </w:r>
    <w:proofErr w:type="spellStart"/>
    <w:r w:rsidRPr="0002493D">
      <w:rPr>
        <w:rFonts w:ascii="Euphemia" w:eastAsia="Gadugi" w:hAnsi="Euphemia" w:cs="Gadugi"/>
        <w:sz w:val="16"/>
        <w:lang w:bidi="en-US"/>
      </w:rPr>
      <w:t>ᐅᐃᕖᑎᑐᓪᓗ</w:t>
    </w:r>
    <w:proofErr w:type="spellEnd"/>
    <w:r w:rsidRPr="0002493D">
      <w:rPr>
        <w:rFonts w:ascii="Euphemia" w:eastAsia="Gadugi" w:hAnsi="Euphemia" w:cs="Gadugi"/>
        <w:sz w:val="16"/>
        <w:lang w:bidi="en-US"/>
      </w:rPr>
      <w:t xml:space="preserve"> </w:t>
    </w:r>
    <w:proofErr w:type="spellStart"/>
    <w:r w:rsidRPr="0002493D">
      <w:rPr>
        <w:rFonts w:ascii="Euphemia" w:eastAsia="Gadugi" w:hAnsi="Euphemia" w:cs="Gadugi"/>
        <w:sz w:val="16"/>
        <w:lang w:bidi="en-US"/>
      </w:rPr>
      <w:t>ᐅᕙᓂ</w:t>
    </w:r>
    <w:proofErr w:type="spellEnd"/>
    <w:r w:rsidRPr="00F50537">
      <w:rPr>
        <w:rFonts w:ascii="Gadugi" w:eastAsia="Gadugi" w:hAnsi="Gadugi" w:cs="Gadugi"/>
        <w:sz w:val="16"/>
        <w:lang w:bidi="en-US"/>
      </w:rPr>
      <w:t xml:space="preserve"> </w:t>
    </w:r>
    <w:r w:rsidRPr="0002493D">
      <w:rPr>
        <w:rFonts w:ascii="Arial" w:eastAsia="Gadugi" w:hAnsi="Arial" w:cs="Arial"/>
        <w:i/>
        <w:sz w:val="16"/>
        <w:lang w:bidi="en-US"/>
      </w:rPr>
      <w:t>www.gov.nu.ca.</w:t>
    </w:r>
    <w:r w:rsidRPr="0002493D">
      <w:rPr>
        <w:rFonts w:ascii="Arial" w:eastAsia="Gadugi" w:hAnsi="Arial" w:cs="Arial"/>
        <w:sz w:val="16"/>
        <w:lang w:bidi="en-US"/>
      </w:rPr>
      <w:br/>
      <w:t xml:space="preserve">Public Service Announcements are available in Inuktitut, English, Inuinnaqtun and French on </w:t>
    </w:r>
    <w:r w:rsidRPr="0002493D">
      <w:rPr>
        <w:rFonts w:ascii="Arial" w:eastAsia="Gadugi" w:hAnsi="Arial" w:cs="Arial"/>
        <w:i/>
        <w:sz w:val="16"/>
        <w:lang w:bidi="en-US"/>
      </w:rPr>
      <w:t>www.gov.nu.ca.</w:t>
    </w:r>
    <w:r w:rsidRPr="0002493D">
      <w:rPr>
        <w:rFonts w:ascii="Arial" w:eastAsia="Gadugi" w:hAnsi="Arial" w:cs="Arial"/>
        <w:i/>
        <w:sz w:val="16"/>
        <w:lang w:bidi="en-US"/>
      </w:rPr>
      <w:br/>
    </w:r>
    <w:proofErr w:type="spellStart"/>
    <w:r w:rsidRPr="0002493D">
      <w:rPr>
        <w:rFonts w:ascii="Arial" w:eastAsia="Gadugi" w:hAnsi="Arial" w:cs="Arial"/>
        <w:sz w:val="16"/>
        <w:lang w:bidi="en-US"/>
      </w:rPr>
      <w:t>Kavamatkunnin</w:t>
    </w:r>
    <w:proofErr w:type="spellEnd"/>
    <w:r w:rsidRPr="0002493D">
      <w:rPr>
        <w:rFonts w:ascii="Arial" w:eastAsia="Gadugi" w:hAnsi="Arial" w:cs="Arial"/>
        <w:sz w:val="16"/>
        <w:lang w:bidi="en-US"/>
      </w:rPr>
      <w:t xml:space="preserve"> </w:t>
    </w:r>
    <w:proofErr w:type="spellStart"/>
    <w:r w:rsidRPr="0002493D">
      <w:rPr>
        <w:rFonts w:ascii="Arial" w:eastAsia="Gadugi" w:hAnsi="Arial" w:cs="Arial"/>
        <w:sz w:val="16"/>
        <w:lang w:bidi="en-US"/>
      </w:rPr>
      <w:t>Tuhaqtitaujukhat</w:t>
    </w:r>
    <w:proofErr w:type="spellEnd"/>
    <w:r w:rsidRPr="0002493D">
      <w:rPr>
        <w:rFonts w:ascii="Arial" w:eastAsia="Gadugi" w:hAnsi="Arial" w:cs="Arial"/>
        <w:sz w:val="16"/>
        <w:lang w:bidi="en-US"/>
      </w:rPr>
      <w:t xml:space="preserve"> </w:t>
    </w:r>
    <w:proofErr w:type="spellStart"/>
    <w:r w:rsidRPr="0002493D">
      <w:rPr>
        <w:rFonts w:ascii="Arial" w:eastAsia="Gadugi" w:hAnsi="Arial" w:cs="Arial"/>
        <w:sz w:val="16"/>
        <w:lang w:bidi="en-US"/>
      </w:rPr>
      <w:t>hailihimajun</w:t>
    </w:r>
    <w:proofErr w:type="spellEnd"/>
    <w:r w:rsidRPr="0002493D">
      <w:rPr>
        <w:rFonts w:ascii="Arial" w:eastAsia="Gadugi" w:hAnsi="Arial" w:cs="Arial"/>
        <w:sz w:val="16"/>
        <w:lang w:bidi="en-US"/>
      </w:rPr>
      <w:t xml:space="preserve"> Inuktitut, </w:t>
    </w:r>
    <w:proofErr w:type="spellStart"/>
    <w:r w:rsidRPr="0002493D">
      <w:rPr>
        <w:rFonts w:ascii="Arial" w:eastAsia="Gadugi" w:hAnsi="Arial" w:cs="Arial"/>
        <w:sz w:val="16"/>
        <w:lang w:bidi="en-US"/>
      </w:rPr>
      <w:t>Qablunaatun</w:t>
    </w:r>
    <w:proofErr w:type="spellEnd"/>
    <w:r w:rsidRPr="0002493D">
      <w:rPr>
        <w:rFonts w:ascii="Arial" w:eastAsia="Gadugi" w:hAnsi="Arial" w:cs="Arial"/>
        <w:sz w:val="16"/>
        <w:lang w:bidi="en-US"/>
      </w:rPr>
      <w:t xml:space="preserve">, Inuinnaqtun </w:t>
    </w:r>
    <w:proofErr w:type="spellStart"/>
    <w:r w:rsidRPr="0002493D">
      <w:rPr>
        <w:rFonts w:ascii="Arial" w:eastAsia="Gadugi" w:hAnsi="Arial" w:cs="Arial"/>
        <w:sz w:val="16"/>
        <w:lang w:bidi="en-US"/>
      </w:rPr>
      <w:t>Uiuitullu</w:t>
    </w:r>
    <w:proofErr w:type="spellEnd"/>
    <w:r w:rsidRPr="0002493D">
      <w:rPr>
        <w:rFonts w:ascii="Arial" w:eastAsia="Gadugi" w:hAnsi="Arial" w:cs="Arial"/>
        <w:sz w:val="16"/>
        <w:lang w:bidi="en-US"/>
      </w:rPr>
      <w:t xml:space="preserve"> uvani </w:t>
    </w:r>
    <w:r w:rsidRPr="0002493D">
      <w:rPr>
        <w:rFonts w:ascii="Arial" w:eastAsia="Gadugi" w:hAnsi="Arial" w:cs="Arial"/>
        <w:i/>
        <w:sz w:val="16"/>
        <w:lang w:bidi="en-US"/>
      </w:rPr>
      <w:t>www.gov.nu.ca.</w:t>
    </w:r>
    <w:r w:rsidRPr="0002493D">
      <w:rPr>
        <w:rFonts w:ascii="Arial" w:eastAsia="Gadugi" w:hAnsi="Arial" w:cs="Arial"/>
        <w:sz w:val="16"/>
        <w:lang w:bidi="en-US"/>
      </w:rPr>
      <w:br/>
      <w:t xml:space="preserve">Les messages </w:t>
    </w:r>
    <w:proofErr w:type="spellStart"/>
    <w:r w:rsidRPr="0002493D">
      <w:rPr>
        <w:rFonts w:ascii="Arial" w:eastAsia="Gadugi" w:hAnsi="Arial" w:cs="Arial"/>
        <w:sz w:val="16"/>
        <w:lang w:bidi="en-US"/>
      </w:rPr>
      <w:t>d’intérêt</w:t>
    </w:r>
    <w:proofErr w:type="spellEnd"/>
    <w:r w:rsidRPr="0002493D">
      <w:rPr>
        <w:rFonts w:ascii="Arial" w:eastAsia="Gadugi" w:hAnsi="Arial" w:cs="Arial"/>
        <w:sz w:val="16"/>
        <w:lang w:bidi="en-US"/>
      </w:rPr>
      <w:t xml:space="preserve"> public </w:t>
    </w:r>
    <w:proofErr w:type="spellStart"/>
    <w:r w:rsidRPr="0002493D">
      <w:rPr>
        <w:rFonts w:ascii="Arial" w:eastAsia="Gadugi" w:hAnsi="Arial" w:cs="Arial"/>
        <w:sz w:val="16"/>
        <w:lang w:bidi="en-US"/>
      </w:rPr>
      <w:t>sont</w:t>
    </w:r>
    <w:proofErr w:type="spellEnd"/>
    <w:r w:rsidRPr="0002493D">
      <w:rPr>
        <w:rFonts w:ascii="Arial" w:eastAsia="Gadugi" w:hAnsi="Arial" w:cs="Arial"/>
        <w:sz w:val="16"/>
        <w:lang w:bidi="en-US"/>
      </w:rPr>
      <w:t xml:space="preserve"> </w:t>
    </w:r>
    <w:proofErr w:type="spellStart"/>
    <w:r w:rsidRPr="0002493D">
      <w:rPr>
        <w:rFonts w:ascii="Arial" w:eastAsia="Gadugi" w:hAnsi="Arial" w:cs="Arial"/>
        <w:sz w:val="16"/>
        <w:lang w:bidi="en-US"/>
      </w:rPr>
      <w:t>disponibles</w:t>
    </w:r>
    <w:proofErr w:type="spellEnd"/>
    <w:r w:rsidRPr="0002493D">
      <w:rPr>
        <w:rFonts w:ascii="Arial" w:eastAsia="Gadugi" w:hAnsi="Arial" w:cs="Arial"/>
        <w:sz w:val="16"/>
        <w:lang w:bidi="en-US"/>
      </w:rPr>
      <w:t xml:space="preserve"> </w:t>
    </w:r>
    <w:proofErr w:type="spellStart"/>
    <w:r w:rsidRPr="0002493D">
      <w:rPr>
        <w:rFonts w:ascii="Arial" w:eastAsia="Gadugi" w:hAnsi="Arial" w:cs="Arial"/>
        <w:sz w:val="16"/>
        <w:lang w:bidi="en-US"/>
      </w:rPr>
      <w:t>en</w:t>
    </w:r>
    <w:proofErr w:type="spellEnd"/>
    <w:r w:rsidRPr="0002493D">
      <w:rPr>
        <w:rFonts w:ascii="Arial" w:eastAsia="Gadugi" w:hAnsi="Arial" w:cs="Arial"/>
        <w:sz w:val="16"/>
        <w:lang w:bidi="en-US"/>
      </w:rPr>
      <w:t xml:space="preserve"> inuktitut, </w:t>
    </w:r>
    <w:proofErr w:type="spellStart"/>
    <w:r w:rsidRPr="0002493D">
      <w:rPr>
        <w:rFonts w:ascii="Arial" w:eastAsia="Gadugi" w:hAnsi="Arial" w:cs="Arial"/>
        <w:sz w:val="16"/>
        <w:lang w:bidi="en-US"/>
      </w:rPr>
      <w:t>en</w:t>
    </w:r>
    <w:proofErr w:type="spellEnd"/>
    <w:r w:rsidRPr="0002493D">
      <w:rPr>
        <w:rFonts w:ascii="Arial" w:eastAsia="Gadugi" w:hAnsi="Arial" w:cs="Arial"/>
        <w:sz w:val="16"/>
        <w:lang w:bidi="en-US"/>
      </w:rPr>
      <w:t xml:space="preserve"> anglais, </w:t>
    </w:r>
    <w:proofErr w:type="spellStart"/>
    <w:r w:rsidRPr="0002493D">
      <w:rPr>
        <w:rFonts w:ascii="Arial" w:eastAsia="Gadugi" w:hAnsi="Arial" w:cs="Arial"/>
        <w:sz w:val="16"/>
        <w:lang w:bidi="en-US"/>
      </w:rPr>
      <w:t>en</w:t>
    </w:r>
    <w:proofErr w:type="spellEnd"/>
    <w:r w:rsidRPr="0002493D">
      <w:rPr>
        <w:rFonts w:ascii="Arial" w:eastAsia="Gadugi" w:hAnsi="Arial" w:cs="Arial"/>
        <w:sz w:val="16"/>
        <w:lang w:bidi="en-US"/>
      </w:rPr>
      <w:t xml:space="preserve"> </w:t>
    </w:r>
    <w:proofErr w:type="spellStart"/>
    <w:r w:rsidRPr="0002493D">
      <w:rPr>
        <w:rFonts w:ascii="Arial" w:eastAsia="Gadugi" w:hAnsi="Arial" w:cs="Arial"/>
        <w:sz w:val="16"/>
        <w:lang w:bidi="en-US"/>
      </w:rPr>
      <w:t>inuinnaqtun</w:t>
    </w:r>
    <w:proofErr w:type="spellEnd"/>
    <w:r w:rsidRPr="0002493D">
      <w:rPr>
        <w:rFonts w:ascii="Arial" w:eastAsia="Gadugi" w:hAnsi="Arial" w:cs="Arial"/>
        <w:sz w:val="16"/>
        <w:lang w:bidi="en-US"/>
      </w:rPr>
      <w:t xml:space="preserve"> et </w:t>
    </w:r>
    <w:proofErr w:type="spellStart"/>
    <w:r w:rsidRPr="0002493D">
      <w:rPr>
        <w:rFonts w:ascii="Arial" w:eastAsia="Gadugi" w:hAnsi="Arial" w:cs="Arial"/>
        <w:sz w:val="16"/>
        <w:lang w:bidi="en-US"/>
      </w:rPr>
      <w:t>en</w:t>
    </w:r>
    <w:proofErr w:type="spellEnd"/>
    <w:r w:rsidRPr="0002493D">
      <w:rPr>
        <w:rFonts w:ascii="Arial" w:eastAsia="Gadugi" w:hAnsi="Arial" w:cs="Arial"/>
        <w:sz w:val="16"/>
        <w:lang w:bidi="en-US"/>
      </w:rPr>
      <w:t xml:space="preserve"> français au </w:t>
    </w:r>
    <w:r w:rsidRPr="0002493D">
      <w:rPr>
        <w:rFonts w:ascii="Arial" w:eastAsia="Gadugi" w:hAnsi="Arial" w:cs="Arial"/>
        <w:i/>
        <w:sz w:val="16"/>
        <w:lang w:bidi="en-US"/>
      </w:rPr>
      <w:t>www.gov.nu.ca.</w:t>
    </w:r>
    <w:r w:rsidRPr="0002493D">
      <w:rPr>
        <w:rFonts w:ascii="Arial" w:eastAsia="Gadugi" w:hAnsi="Arial" w:cs="Arial"/>
        <w:i/>
        <w:sz w:val="16"/>
        <w:lang w:bidi="en-US"/>
      </w:rPr>
      <w:br/>
    </w:r>
  </w:p>
  <w:p w14:paraId="47F88775" w14:textId="1D8FF408" w:rsidR="00F15649" w:rsidRPr="0002493D" w:rsidRDefault="00D505CA" w:rsidP="005D229E">
    <w:pPr>
      <w:pStyle w:val="Footer"/>
      <w:tabs>
        <w:tab w:val="clear" w:pos="9360"/>
        <w:tab w:val="right" w:pos="9340"/>
      </w:tabs>
      <w:rPr>
        <w:rFonts w:ascii="Arial" w:hAnsi="Arial" w:cs="Arial"/>
      </w:rPr>
    </w:pPr>
    <w:proofErr w:type="spellStart"/>
    <w:r w:rsidRPr="0002493D">
      <w:rPr>
        <w:rFonts w:ascii="Arial" w:eastAsia="Gadugi" w:hAnsi="Arial" w:cs="Arial"/>
        <w:sz w:val="20"/>
        <w:lang w:bidi="en-US"/>
      </w:rPr>
      <w:t>Tuhaqtipkaijiit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E99C8A" w14:textId="77777777" w:rsidR="00333F13" w:rsidRDefault="00333F13">
      <w:r>
        <w:separator/>
      </w:r>
    </w:p>
  </w:footnote>
  <w:footnote w:type="continuationSeparator" w:id="0">
    <w:p w14:paraId="6892BEBE" w14:textId="77777777" w:rsidR="00333F13" w:rsidRDefault="00333F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DBFBFF" w14:textId="77777777" w:rsidR="00F15649" w:rsidRDefault="004C0295">
    <w:pPr>
      <w:pStyle w:val="BodyA"/>
      <w:tabs>
        <w:tab w:val="center" w:pos="4680"/>
      </w:tabs>
    </w:pPr>
    <w:r>
      <w:rPr>
        <w:rFonts w:ascii="Gadugi" w:eastAsia="Gadugi" w:hAnsi="Gadugi" w:cs="Gadugi"/>
        <w:noProof/>
        <w:color w:val="2B579A"/>
        <w:shd w:val="clear" w:color="auto" w:fill="E6E6E6"/>
        <w:lang w:bidi="en-US"/>
      </w:rPr>
      <w:drawing>
        <wp:anchor distT="152400" distB="152400" distL="152400" distR="152400" simplePos="0" relativeHeight="251658240" behindDoc="1" locked="0" layoutInCell="1" allowOverlap="1" wp14:anchorId="5DFD5232" wp14:editId="5A4735C8">
          <wp:simplePos x="0" y="0"/>
          <wp:positionH relativeFrom="page">
            <wp:posOffset>0</wp:posOffset>
          </wp:positionH>
          <wp:positionV relativeFrom="page">
            <wp:posOffset>-9525</wp:posOffset>
          </wp:positionV>
          <wp:extent cx="7772400" cy="1828800"/>
          <wp:effectExtent l="0" t="0" r="0" b="0"/>
          <wp:wrapNone/>
          <wp:docPr id="1073741825" name="officeArt object" descr="Government of Nunavut Branding Bar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Government of Nunavut Branding Bar.jpg" descr="Government of Nunavut Branding Bar.jp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72400" cy="18288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rFonts w:ascii="Gadugi" w:eastAsia="Gadugi" w:hAnsi="Gadugi" w:cs="Gadugi"/>
        <w:lang w:bidi="en-US"/>
      </w:rPr>
      <w:t xml:space="preserve"> </w:t>
    </w:r>
    <w:r>
      <w:rPr>
        <w:rFonts w:ascii="Gadugi" w:eastAsia="Gadugi" w:hAnsi="Gadugi" w:cs="Gadugi"/>
        <w:lang w:bidi="en-US"/>
      </w:rPr>
      <w:tab/>
    </w:r>
  </w:p>
  <w:p w14:paraId="1F5F4852" w14:textId="77777777" w:rsidR="00F15649" w:rsidRDefault="00F15649">
    <w:pPr>
      <w:pStyle w:val="BodyA"/>
      <w:tabs>
        <w:tab w:val="center" w:pos="4680"/>
      </w:tabs>
    </w:pPr>
  </w:p>
  <w:p w14:paraId="25662DCF" w14:textId="77777777" w:rsidR="00F15649" w:rsidRDefault="00F15649">
    <w:pPr>
      <w:pStyle w:val="BodyA"/>
      <w:tabs>
        <w:tab w:val="center" w:pos="4680"/>
      </w:tabs>
    </w:pPr>
  </w:p>
  <w:p w14:paraId="5BF824A1" w14:textId="77777777" w:rsidR="00F15649" w:rsidRDefault="00F15649">
    <w:pPr>
      <w:pStyle w:val="BodyA"/>
      <w:tabs>
        <w:tab w:val="center" w:pos="4680"/>
      </w:tabs>
    </w:pPr>
  </w:p>
  <w:p w14:paraId="59A22ACC" w14:textId="77777777" w:rsidR="00F15649" w:rsidRDefault="00F15649">
    <w:pPr>
      <w:pStyle w:val="BodyA"/>
      <w:tabs>
        <w:tab w:val="center" w:pos="4680"/>
      </w:tabs>
    </w:pPr>
  </w:p>
  <w:p w14:paraId="3D50CD0B" w14:textId="77777777" w:rsidR="00F15649" w:rsidRDefault="00F15649">
    <w:pPr>
      <w:pStyle w:val="BodyA"/>
      <w:tabs>
        <w:tab w:val="center" w:pos="4680"/>
      </w:tabs>
    </w:pPr>
  </w:p>
  <w:p w14:paraId="5FD6FF47" w14:textId="77777777" w:rsidR="00F15649" w:rsidRDefault="00F15649">
    <w:pPr>
      <w:pStyle w:val="BodyA"/>
      <w:tabs>
        <w:tab w:val="center" w:pos="4680"/>
      </w:tabs>
    </w:pPr>
  </w:p>
  <w:p w14:paraId="560C304A" w14:textId="77777777" w:rsidR="00F15649" w:rsidRDefault="00F15649">
    <w:pPr>
      <w:pStyle w:val="BodyA"/>
      <w:tabs>
        <w:tab w:val="center" w:pos="4680"/>
      </w:tabs>
      <w:rPr>
        <w:rFonts w:ascii="Arial" w:eastAsia="Arial" w:hAnsi="Arial" w:cs="Arial"/>
        <w:b/>
        <w:bCs/>
      </w:rPr>
    </w:pPr>
  </w:p>
  <w:p w14:paraId="2CA57D7F" w14:textId="77777777" w:rsidR="00F15649" w:rsidRPr="0002493D" w:rsidRDefault="004C0295">
    <w:pPr>
      <w:pStyle w:val="BodyA"/>
      <w:tabs>
        <w:tab w:val="center" w:pos="4680"/>
      </w:tabs>
      <w:spacing w:after="240"/>
      <w:rPr>
        <w:rFonts w:ascii="Arial" w:hAnsi="Arial" w:cs="Arial"/>
      </w:rPr>
    </w:pPr>
    <w:proofErr w:type="spellStart"/>
    <w:r w:rsidRPr="0002493D">
      <w:rPr>
        <w:rFonts w:ascii="Arial" w:eastAsia="Gadugi" w:hAnsi="Arial" w:cs="Arial"/>
        <w:b/>
        <w:sz w:val="48"/>
        <w:lang w:bidi="en-US"/>
      </w:rPr>
      <w:t>Inungnun</w:t>
    </w:r>
    <w:proofErr w:type="spellEnd"/>
    <w:r w:rsidRPr="0002493D">
      <w:rPr>
        <w:rFonts w:ascii="Arial" w:eastAsia="Gadugi" w:hAnsi="Arial" w:cs="Arial"/>
        <w:b/>
        <w:sz w:val="48"/>
        <w:lang w:bidi="en-US"/>
      </w:rPr>
      <w:t xml:space="preserve"> </w:t>
    </w:r>
    <w:proofErr w:type="spellStart"/>
    <w:r w:rsidRPr="0002493D">
      <w:rPr>
        <w:rFonts w:ascii="Arial" w:eastAsia="Gadugi" w:hAnsi="Arial" w:cs="Arial"/>
        <w:b/>
        <w:sz w:val="48"/>
        <w:lang w:bidi="en-US"/>
      </w:rPr>
      <w:t>Tuhaqtitaujukhaq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93380"/>
    <w:multiLevelType w:val="hybridMultilevel"/>
    <w:tmpl w:val="FF58A04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E23730"/>
    <w:multiLevelType w:val="hybridMultilevel"/>
    <w:tmpl w:val="E94EFC48"/>
    <w:styleLink w:val="Bullets"/>
    <w:lvl w:ilvl="0" w:tplc="08448264">
      <w:start w:val="1"/>
      <w:numFmt w:val="bullet"/>
      <w:lvlText w:val="•"/>
      <w:lvlJc w:val="left"/>
      <w:pPr>
        <w:ind w:left="1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45A9BC6">
      <w:start w:val="1"/>
      <w:numFmt w:val="bullet"/>
      <w:lvlText w:val="•"/>
      <w:lvlJc w:val="left"/>
      <w:pPr>
        <w:ind w:left="7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96208A0">
      <w:start w:val="1"/>
      <w:numFmt w:val="bullet"/>
      <w:lvlText w:val="•"/>
      <w:lvlJc w:val="left"/>
      <w:pPr>
        <w:ind w:left="13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F706AD2">
      <w:start w:val="1"/>
      <w:numFmt w:val="bullet"/>
      <w:lvlText w:val="•"/>
      <w:lvlJc w:val="left"/>
      <w:pPr>
        <w:ind w:left="19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E1097CE">
      <w:start w:val="1"/>
      <w:numFmt w:val="bullet"/>
      <w:lvlText w:val="•"/>
      <w:lvlJc w:val="left"/>
      <w:pPr>
        <w:ind w:left="25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D903B32">
      <w:start w:val="1"/>
      <w:numFmt w:val="bullet"/>
      <w:lvlText w:val="•"/>
      <w:lvlJc w:val="left"/>
      <w:pPr>
        <w:ind w:left="31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3DE075C">
      <w:start w:val="1"/>
      <w:numFmt w:val="bullet"/>
      <w:lvlText w:val="•"/>
      <w:lvlJc w:val="left"/>
      <w:pPr>
        <w:ind w:left="37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6C2806E">
      <w:start w:val="1"/>
      <w:numFmt w:val="bullet"/>
      <w:lvlText w:val="•"/>
      <w:lvlJc w:val="left"/>
      <w:pPr>
        <w:ind w:left="43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A7A1694">
      <w:start w:val="1"/>
      <w:numFmt w:val="bullet"/>
      <w:lvlText w:val="•"/>
      <w:lvlJc w:val="left"/>
      <w:pPr>
        <w:ind w:left="49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511B4D73"/>
    <w:multiLevelType w:val="hybridMultilevel"/>
    <w:tmpl w:val="E94EFC48"/>
    <w:numStyleLink w:val="Bullets"/>
  </w:abstractNum>
  <w:num w:numId="1" w16cid:durableId="1907059588">
    <w:abstractNumId w:val="1"/>
  </w:num>
  <w:num w:numId="2" w16cid:durableId="829248497">
    <w:abstractNumId w:val="2"/>
  </w:num>
  <w:num w:numId="3" w16cid:durableId="17964844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5649"/>
    <w:rsid w:val="0002493D"/>
    <w:rsid w:val="00031B1C"/>
    <w:rsid w:val="00033D7F"/>
    <w:rsid w:val="000504F6"/>
    <w:rsid w:val="00056A01"/>
    <w:rsid w:val="000D18BA"/>
    <w:rsid w:val="000D6F07"/>
    <w:rsid w:val="00110C54"/>
    <w:rsid w:val="0011721E"/>
    <w:rsid w:val="0012754A"/>
    <w:rsid w:val="00136C4F"/>
    <w:rsid w:val="00145AC1"/>
    <w:rsid w:val="00173E62"/>
    <w:rsid w:val="001A5505"/>
    <w:rsid w:val="001B1A70"/>
    <w:rsid w:val="001D0A88"/>
    <w:rsid w:val="001D71EC"/>
    <w:rsid w:val="00201618"/>
    <w:rsid w:val="00211A1C"/>
    <w:rsid w:val="00245B9B"/>
    <w:rsid w:val="002463DA"/>
    <w:rsid w:val="002667E7"/>
    <w:rsid w:val="0027008C"/>
    <w:rsid w:val="00275A0F"/>
    <w:rsid w:val="002941EB"/>
    <w:rsid w:val="002A0589"/>
    <w:rsid w:val="002B10E7"/>
    <w:rsid w:val="002D4D48"/>
    <w:rsid w:val="002D58CB"/>
    <w:rsid w:val="002F535F"/>
    <w:rsid w:val="00311F98"/>
    <w:rsid w:val="00315C77"/>
    <w:rsid w:val="00321F70"/>
    <w:rsid w:val="003254C5"/>
    <w:rsid w:val="00333F13"/>
    <w:rsid w:val="0037398E"/>
    <w:rsid w:val="0038781D"/>
    <w:rsid w:val="00394C01"/>
    <w:rsid w:val="003F5D5A"/>
    <w:rsid w:val="0040134A"/>
    <w:rsid w:val="004139E5"/>
    <w:rsid w:val="004257C0"/>
    <w:rsid w:val="004433CB"/>
    <w:rsid w:val="00467209"/>
    <w:rsid w:val="00482962"/>
    <w:rsid w:val="004A2748"/>
    <w:rsid w:val="004B2ECD"/>
    <w:rsid w:val="004C0295"/>
    <w:rsid w:val="004D7F51"/>
    <w:rsid w:val="004E6C54"/>
    <w:rsid w:val="004E77FF"/>
    <w:rsid w:val="0050047B"/>
    <w:rsid w:val="00506BAA"/>
    <w:rsid w:val="00591498"/>
    <w:rsid w:val="005D229E"/>
    <w:rsid w:val="00660C00"/>
    <w:rsid w:val="006A296C"/>
    <w:rsid w:val="006D683B"/>
    <w:rsid w:val="006F3847"/>
    <w:rsid w:val="00730694"/>
    <w:rsid w:val="00736527"/>
    <w:rsid w:val="00763D6A"/>
    <w:rsid w:val="00770C36"/>
    <w:rsid w:val="007A28AF"/>
    <w:rsid w:val="007E1940"/>
    <w:rsid w:val="007F087D"/>
    <w:rsid w:val="00817428"/>
    <w:rsid w:val="00822749"/>
    <w:rsid w:val="0084784C"/>
    <w:rsid w:val="008570AD"/>
    <w:rsid w:val="00862FC1"/>
    <w:rsid w:val="008879C3"/>
    <w:rsid w:val="008A05C6"/>
    <w:rsid w:val="008C561C"/>
    <w:rsid w:val="008E1B85"/>
    <w:rsid w:val="00961174"/>
    <w:rsid w:val="00965830"/>
    <w:rsid w:val="00981482"/>
    <w:rsid w:val="009B5BDC"/>
    <w:rsid w:val="009C1758"/>
    <w:rsid w:val="00A028F0"/>
    <w:rsid w:val="00A0357E"/>
    <w:rsid w:val="00A05874"/>
    <w:rsid w:val="00A93E2C"/>
    <w:rsid w:val="00AB1E19"/>
    <w:rsid w:val="00AB243C"/>
    <w:rsid w:val="00AB755F"/>
    <w:rsid w:val="00AE285E"/>
    <w:rsid w:val="00B0584E"/>
    <w:rsid w:val="00B442F4"/>
    <w:rsid w:val="00B63BA6"/>
    <w:rsid w:val="00B72CD9"/>
    <w:rsid w:val="00B8387D"/>
    <w:rsid w:val="00BA05C7"/>
    <w:rsid w:val="00BB2DF2"/>
    <w:rsid w:val="00BB6356"/>
    <w:rsid w:val="00C06287"/>
    <w:rsid w:val="00C43859"/>
    <w:rsid w:val="00C67300"/>
    <w:rsid w:val="00C900F9"/>
    <w:rsid w:val="00CE16A8"/>
    <w:rsid w:val="00D505CA"/>
    <w:rsid w:val="00D529FC"/>
    <w:rsid w:val="00D54435"/>
    <w:rsid w:val="00DB219B"/>
    <w:rsid w:val="00DD6BA0"/>
    <w:rsid w:val="00E131B8"/>
    <w:rsid w:val="00E761A6"/>
    <w:rsid w:val="00EB2845"/>
    <w:rsid w:val="00EE056C"/>
    <w:rsid w:val="00EE0EAC"/>
    <w:rsid w:val="00F15649"/>
    <w:rsid w:val="00F1758F"/>
    <w:rsid w:val="00F8625B"/>
    <w:rsid w:val="00FE2088"/>
    <w:rsid w:val="2CC4F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252FCB"/>
  <w15:docId w15:val="{B935D797-A071-4BD1-B2DF-7252962CC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CA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8387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BodyA">
    <w:name w:val="Body A"/>
    <w:pPr>
      <w:suppressAutoHyphens/>
    </w:pPr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Footer">
    <w:name w:val="footer"/>
    <w:link w:val="FooterChar"/>
    <w:pPr>
      <w:tabs>
        <w:tab w:val="center" w:pos="4680"/>
        <w:tab w:val="right" w:pos="9360"/>
      </w:tabs>
    </w:pPr>
    <w:rPr>
      <w:rFonts w:ascii="Calibri" w:hAnsi="Calibri" w:cs="Arial Unicode MS"/>
      <w:color w:val="000000"/>
      <w:sz w:val="22"/>
      <w:szCs w:val="22"/>
      <w:u w:color="000000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Default">
    <w:name w:val="Default"/>
    <w:pPr>
      <w:suppressAutoHyphens/>
    </w:pPr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numbering" w:customStyle="1" w:styleId="Bullets">
    <w:name w:val="Bullets"/>
    <w:pPr>
      <w:numPr>
        <w:numId w:val="1"/>
      </w:numPr>
    </w:pPr>
  </w:style>
  <w:style w:type="paragraph" w:styleId="NoSpacing">
    <w:name w:val="No Spacing"/>
    <w:pPr>
      <w:suppressAutoHyphens/>
    </w:pPr>
    <w:rPr>
      <w:rFonts w:ascii="Calibri" w:hAnsi="Calibri" w:cs="Arial Unicode MS"/>
      <w:color w:val="000000"/>
      <w:sz w:val="22"/>
      <w:szCs w:val="22"/>
      <w:u w:color="000000"/>
    </w:rPr>
  </w:style>
  <w:style w:type="character" w:customStyle="1" w:styleId="None">
    <w:name w:val="None"/>
  </w:style>
  <w:style w:type="character" w:customStyle="1" w:styleId="Hyperlink0">
    <w:name w:val="Hyperlink.0"/>
    <w:basedOn w:val="None"/>
    <w:qFormat/>
    <w:rPr>
      <w:rFonts w:ascii="Arial" w:eastAsia="Arial" w:hAnsi="Arial" w:cs="Arial"/>
      <w:outline w:val="0"/>
      <w:color w:val="0000FF"/>
      <w:u w:val="single" w:color="0000FF"/>
    </w:rPr>
  </w:style>
  <w:style w:type="paragraph" w:styleId="Revision">
    <w:name w:val="Revision"/>
    <w:hidden/>
    <w:uiPriority w:val="99"/>
    <w:semiHidden/>
    <w:rsid w:val="00A028F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sz w:val="24"/>
      <w:szCs w:val="24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D505C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505CA"/>
    <w:rPr>
      <w:sz w:val="24"/>
      <w:szCs w:val="24"/>
      <w:lang w:val="en-US" w:eastAsia="en-US"/>
    </w:rPr>
  </w:style>
  <w:style w:type="character" w:customStyle="1" w:styleId="FooterChar">
    <w:name w:val="Footer Char"/>
    <w:basedOn w:val="DefaultParagraphFont"/>
    <w:link w:val="Footer"/>
    <w:rsid w:val="00D505CA"/>
    <w:rPr>
      <w:rFonts w:ascii="Calibri" w:hAnsi="Calibri" w:cs="Arial Unicode MS"/>
      <w:color w:val="000000"/>
      <w:sz w:val="22"/>
      <w:szCs w:val="22"/>
      <w:u w:color="00000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3254C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254C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254C5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254C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254C5"/>
    <w:rPr>
      <w:b/>
      <w:bCs/>
      <w:lang w:val="en-US" w:eastAsia="en-US"/>
    </w:rPr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  <w:style w:type="character" w:styleId="UnresolvedMention">
    <w:name w:val="Unresolved Mention"/>
    <w:basedOn w:val="DefaultParagraphFont"/>
    <w:uiPriority w:val="99"/>
    <w:semiHidden/>
    <w:unhideWhenUsed/>
    <w:rsid w:val="00EB2845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9814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B8387D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0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mailto:TINComms@gov.nu.ca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03013E03EA2A4459498B0623BFD12B0" ma:contentTypeVersion="17" ma:contentTypeDescription="Create a new document." ma:contentTypeScope="" ma:versionID="a7fcc5b9eb506d1928946dfc338389ba">
  <xsd:schema xmlns:xsd="http://www.w3.org/2001/XMLSchema" xmlns:xs="http://www.w3.org/2001/XMLSchema" xmlns:p="http://schemas.microsoft.com/office/2006/metadata/properties" xmlns:ns2="3d1a8027-1f2a-46b2-bad0-7ebfb21ee5d9" xmlns:ns3="9cdf5c9f-d66d-48ce-8b9d-149815466ae4" targetNamespace="http://schemas.microsoft.com/office/2006/metadata/properties" ma:root="true" ma:fieldsID="51374a4b858b68f0fc20bbf6ea983e89" ns2:_="" ns3:_="">
    <xsd:import namespace="3d1a8027-1f2a-46b2-bad0-7ebfb21ee5d9"/>
    <xsd:import namespace="9cdf5c9f-d66d-48ce-8b9d-149815466ae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1a8027-1f2a-46b2-bad0-7ebfb21ee5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7c8ca9d7-d473-4a44-ae39-05ec01af66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df5c9f-d66d-48ce-8b9d-149815466ae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fc75427e-2d5d-4538-85d7-4098cfd3ecba}" ma:internalName="TaxCatchAll" ma:showField="CatchAllData" ma:web="9cdf5c9f-d66d-48ce-8b9d-149815466ae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d1a8027-1f2a-46b2-bad0-7ebfb21ee5d9">
      <Terms xmlns="http://schemas.microsoft.com/office/infopath/2007/PartnerControls"/>
    </lcf76f155ced4ddcb4097134ff3c332f>
    <TaxCatchAll xmlns="9cdf5c9f-d66d-48ce-8b9d-149815466ae4" xsi:nil="true"/>
  </documentManagement>
</p:properties>
</file>

<file path=customXml/itemProps1.xml><?xml version="1.0" encoding="utf-8"?>
<ds:datastoreItem xmlns:ds="http://schemas.openxmlformats.org/officeDocument/2006/customXml" ds:itemID="{806F6725-7F52-45D4-BBEF-BADBC92D83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d1a8027-1f2a-46b2-bad0-7ebfb21ee5d9"/>
    <ds:schemaRef ds:uri="9cdf5c9f-d66d-48ce-8b9d-149815466ae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5B0BF52-63CB-4487-B5B7-B23DAD351C5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9D58BA1-C79D-4591-B7F8-47A1CF4A122A}">
  <ds:schemaRefs>
    <ds:schemaRef ds:uri="http://schemas.microsoft.com/office/2006/metadata/properties"/>
    <ds:schemaRef ds:uri="http://schemas.microsoft.com/office/infopath/2007/PartnerControls"/>
    <ds:schemaRef ds:uri="3d1a8027-1f2a-46b2-bad0-7ebfb21ee5d9"/>
    <ds:schemaRef ds:uri="9cdf5c9f-d66d-48ce-8b9d-149815466ae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144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Ryleigh McPherson</dc:creator>
  <cp:lastModifiedBy>Alibhai, Iqbal</cp:lastModifiedBy>
  <cp:revision>6</cp:revision>
  <cp:lastPrinted>2026-06-04T17:58:00Z</cp:lastPrinted>
  <dcterms:created xsi:type="dcterms:W3CDTF">2026-06-03T10:57:00Z</dcterms:created>
  <dcterms:modified xsi:type="dcterms:W3CDTF">2026-06-04T17:59:00Z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0x010100603013E03EA2A4459498B0623BFD12B0</vt:lpwstr>
  </property>
  <property fmtid="{D5CDD505-2E9C-101B-9397-08002B2CF9AE}" pid="3" name="MediaServiceImageTags">
    <vt:lpwstr/>
  </property>
</Properties>
</file>