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="http://schemas.openxmlformats.org/wordprocessingml/2006/main" w14:paraId="39982B6E" w14:textId="76B88DFE" w:rsidR="0063047D" w:rsidRPr="0063047D" w:rsidRDefault="0063047D" w:rsidP="0063047D">
      <w:pPr>
        <w:pStyle w:val="BodyA"/>
        <w:rPr>
          <w:rFonts w:ascii="Arial" w:hAnsi="Arial"/>
          <w:b/>
          <w:bCs/>
          <w:sz w:val="36"/>
          <w:szCs w:val="36"/>
        </w:rPr>
      </w:pPr>
      <w:r w:rsidRPr="0063047D">
        <w:rPr>
          <w:b/>
          <w:sz w:val="36"/>
          <w:lang w:bidi="en-US" w:val="en-US"/>
          <w:rFonts w:ascii="gadugi" w:hAnsi="gadugi" w:eastAsia="gadugi" w:cs="gadugi" w:hint="gadugi"/>
        </w:rPr>
        <w:t xml:space="preserve">Havagutit ikiklijun uvani Qikiqtarjuaq Ikajuuhiarviani havagvingni</w:t>
      </w:r>
    </w:p>
    <w:p xmlns:w="http://schemas.openxmlformats.org/wordprocessingml/2006/main" w14:paraId="50107313" w14:textId="77777777" w:rsidR="00F15649" w:rsidRDefault="00F15649" w:rsidP="00056A01">
      <w:pPr>
        <w:pStyle w:val="BodyA"/>
        <w:rPr>
          <w:rFonts w:ascii="Arial" w:eastAsia="Arial" w:hAnsi="Arial" w:cs="Arial"/>
          <w:b/>
          <w:bCs/>
        </w:rPr>
      </w:pPr>
    </w:p>
    <w:p xmlns:w="http://schemas.openxmlformats.org/wordprocessingml/2006/main" w14:paraId="1575E48A" w14:textId="1E0CE15C" w:rsidR="00F15649" w:rsidRDefault="004C0295" w:rsidP="00056A01">
      <w:pPr>
        <w:pStyle w:val="BodyA"/>
        <w:rPr>
          <w:rFonts w:ascii="Arial" w:eastAsia="Arial" w:hAnsi="Arial" w:cs="Arial"/>
          <w:b/>
          <w:bCs/>
        </w:rPr>
      </w:pPr>
      <w:r>
        <w:rPr>
          <w:b/>
          <w:lang w:bidi="en-US" w:val="en-US"/>
          <w:rFonts w:ascii="gadugi" w:hAnsi="gadugi" w:eastAsia="gadugi" w:cs="gadugi" w:hint="gadugi"/>
        </w:rPr>
        <w:t xml:space="preserve">Aullaqtirvia Ublua: Mai 8, 2026</w:t>
      </w:r>
    </w:p>
    <w:p xmlns:w="http://schemas.openxmlformats.org/wordprocessingml/2006/main" w14:paraId="66CD4617" w14:textId="4E410304" w:rsidR="00F15649" w:rsidRDefault="00C52C6E" w:rsidP="00CA4215">
      <w:pPr>
        <w:pStyle w:val="Default"/>
        <w:pBdr>
          <w:bottom w:val="single" w:sz="12" w:space="0" w:color="000000"/>
        </w:pBdr>
        <w:tabs>
          <w:tab w:val="right" w:pos="9340"/>
        </w:tabs>
        <w:spacing w:after="240" w:line="276" w:lineRule="auto"/>
        <w:jc w:val="both"/>
        <w:rPr>
          <w:rFonts w:ascii="Arial" w:eastAsia="Arial" w:hAnsi="Arial" w:cs="Arial"/>
          <w:b/>
          <w:bCs/>
        </w:rPr>
      </w:pPr>
      <w:r w:rsidRPr="00C52C6E">
        <w:rPr>
          <w:b/>
          <w:lang w:bidi="en-US" w:val="en-US"/>
          <w:rFonts w:ascii="gadugi" w:hAnsi="gadugi" w:eastAsia="gadugi" w:cs="gadugi" w:hint="gadugi"/>
        </w:rPr>
        <w:t xml:space="preserve">Qikiqtarjuaq</w:t>
      </w:r>
      <w:r w:rsidRPr="00C52C6E">
        <w:rPr>
          <w:b/>
          <w:lang w:bidi="en-US" w:val="en-US"/>
          <w:rFonts w:ascii="gadugi" w:hAnsi="gadugi" w:eastAsia="gadugi" w:cs="gadugi" w:hint="gadugi"/>
        </w:rPr>
        <w:tab/>
      </w:r>
      <w:r w:rsidRPr="00C52C6E">
        <w:rPr>
          <w:b/>
          <w:lang w:bidi="en-US" w:val="en-US"/>
          <w:rFonts w:ascii="gadugi" w:hAnsi="gadugi" w:eastAsia="gadugi" w:cs="gadugi" w:hint="gadugi"/>
        </w:rPr>
        <w:t xml:space="preserve">30 sec        </w:t>
      </w:r>
    </w:p>
    <w:p xmlns:w="http://schemas.openxmlformats.org/wordprocessingml/2006/main" w14:paraId="01AFA41B" w14:textId="40F0DFBE" w:rsidR="00CA4215" w:rsidRDefault="004A3B8B" w:rsidP="00CA4215">
      <w:pPr>
        <w:pStyle w:val="BodyA"/>
        <w:spacing w:after="240" w:line="276" w:lineRule="auto"/>
        <w:rPr>
          <w:rFonts w:ascii="Arial" w:hAnsi="Arial"/>
        </w:rPr>
      </w:pPr>
      <w:r w:rsidRPr="004A3B8B">
        <w:rPr>
          <w:lang w:bidi="en-US" w:val="en-US"/>
          <w:rFonts w:ascii="gadugi" w:hAnsi="gadugi" w:eastAsia="gadugi" w:cs="gadugi" w:hint="gadugi"/>
        </w:rPr>
        <w:t xml:space="preserve">Inulirijikkut Havagvia unniutijait Qikiqtarjuamiutat piqarniaqtuq umikhimaallangnirmik Ikajuuhiarvingmi havagviani, igluqpak 112, iglup tuqhuanginnin qanuridjutainnin. Umikhimaniq aturniaqtuq Mai 7, 2026, talvunga tuhaqtipkaidjutimun.</w:t>
      </w:r>
    </w:p>
    <w:p xmlns:w="http://schemas.openxmlformats.org/wordprocessingml/2006/main" w14:paraId="19F402E4" w14:textId="0F1DB4D9" w:rsidR="00FE2A47" w:rsidRDefault="00FE2A47" w:rsidP="00CA4215">
      <w:pPr>
        <w:pStyle w:val="BodyA"/>
        <w:spacing w:after="240" w:line="276" w:lineRule="auto"/>
        <w:rPr>
          <w:rFonts w:ascii="Arial" w:hAnsi="Arial"/>
        </w:rPr>
      </w:pPr>
      <w:r>
        <w:rPr>
          <w:lang w:bidi="en-US" w:val="en-US"/>
          <w:rFonts w:ascii="gadugi" w:hAnsi="gadugi" w:eastAsia="gadugi" w:cs="gadugi" w:hint="gadugi"/>
        </w:rPr>
        <w:t xml:space="preserve">Ikajuuhiaqtaqtun Inuit piniaqtait akilihiarutait naliak uvuuna Iliurarutaitigun Maniliqidjutinun uvungaluunniit “Ilijauluni NIuvirvingmut”, iliuraqtauluni Northern Store niuvvaavingmun Co-opmulluunniit maniliqidjutimun, taimainniaqtuq ihuirutiup ihuaqhaqtaunganun.</w:t>
      </w:r>
    </w:p>
    <w:p xmlns:w="http://schemas.openxmlformats.org/wordprocessingml/2006/main" w14:paraId="5551F3F7" w14:textId="4C614501" w:rsidR="00601DC6" w:rsidRDefault="00A1145F" w:rsidP="00CA4215">
      <w:pPr>
        <w:pStyle w:val="BodyA"/>
        <w:spacing w:after="240" w:line="276" w:lineRule="auto"/>
        <w:rPr>
          <w:rFonts w:ascii="Arial" w:hAnsi="Arial"/>
        </w:rPr>
      </w:pPr>
      <w:r>
        <w:rPr>
          <w:lang w:bidi="en-US" w:val="en-US"/>
          <w:rFonts w:ascii="gadugi" w:hAnsi="gadugi" w:eastAsia="gadugi" w:cs="gadugi" w:hint="gadugi"/>
        </w:rPr>
        <w:t xml:space="preserve">Apiqhuutiqaruvin, uqaqatigidjavan ukuat Aviktuqhimanirmi Inulirijikkut Havagvia uvani 1 (800) 567-1514 unaluunniit 1 (867) 473-2600.</w:t>
      </w:r>
    </w:p>
    <w:p xmlns:w="http://schemas.openxmlformats.org/wordprocessingml/2006/main" w14:paraId="70D22B08" w14:textId="77777777" w:rsidR="00F15649" w:rsidRDefault="004C0295" w:rsidP="00CA4215">
      <w:pPr>
        <w:pStyle w:val="BodyA"/>
        <w:spacing w:after="240" w:line="276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sz w:val="22"/>
          <w:lang w:bidi="en-US" w:val="en-US"/>
          <w:rFonts w:ascii="gadugi" w:hAnsi="gadugi" w:eastAsia="gadugi" w:cs="gadugi" w:hint="gadugi"/>
        </w:rPr>
        <w:t xml:space="preserve">###</w:t>
      </w:r>
    </w:p>
    <w:p xmlns:w="http://schemas.openxmlformats.org/wordprocessingml/2006/main" w14:paraId="49C9BBA1" w14:textId="18BCA4FC" w:rsidR="00F15649" w:rsidRPr="00275A0F" w:rsidRDefault="004C0295" w:rsidP="00CA4215">
      <w:pPr>
        <w:pStyle w:val="NoSpacing"/>
        <w:spacing w:before="240" w:after="240"/>
        <w:rPr>
          <w:rFonts w:ascii="Arial" w:eastAsia="Arial" w:hAnsi="Arial" w:cs="Arial"/>
        </w:rPr>
      </w:pPr>
      <w:r>
        <w:rPr>
          <w:b/>
          <w:lang w:bidi="en-US" w:val="en-US"/>
          <w:rFonts w:ascii="gadugi" w:hAnsi="gadugi" w:eastAsia="gadugi" w:cs="gadugi" w:hint="gadugi"/>
        </w:rPr>
        <w:t xml:space="preserve">Tuhaqtipkainikkut Uqarvigijakhaq:</w:t>
      </w:r>
    </w:p>
    <w:p xmlns:w="http://schemas.openxmlformats.org/wordprocessingml/2006/main" w14:paraId="59CBF987" w14:textId="2FC599E6" w:rsidR="00F15649" w:rsidRDefault="00E57022">
      <w:pPr>
        <w:pStyle w:val="NoSpacing"/>
        <w:rPr>
          <w:rFonts w:ascii="Arial" w:hAnsi="Arial"/>
        </w:rPr>
      </w:pPr>
      <w:r>
        <w:rPr>
          <w:lang w:bidi="en-US" w:val="en-US"/>
          <w:rFonts w:ascii="gadugi" w:hAnsi="gadugi" w:eastAsia="gadugi" w:cs="gadugi" w:hint="gadugi"/>
        </w:rPr>
        <w:t xml:space="preserve">Uchenna Azubuike</w:t>
      </w:r>
      <w:r>
        <w:rPr>
          <w:lang w:bidi="en-US" w:val="en-US"/>
          <w:rFonts w:ascii="gadugi" w:hAnsi="gadugi" w:eastAsia="gadugi" w:cs="gadugi" w:hint="gadugi"/>
        </w:rPr>
        <w:tab/>
      </w:r>
      <w:r>
        <w:rPr>
          <w:lang w:bidi="en-US" w:val="en-US"/>
          <w:rFonts w:ascii="gadugi" w:hAnsi="gadugi" w:eastAsia="gadugi" w:cs="gadugi" w:hint="gadugi"/>
        </w:rPr>
        <w:br/>
      </w:r>
      <w:r>
        <w:rPr>
          <w:lang w:bidi="en-US" w:val="en-US"/>
          <w:rFonts w:ascii="gadugi" w:hAnsi="gadugi" w:eastAsia="gadugi" w:cs="gadugi" w:hint="gadugi"/>
        </w:rPr>
        <w:t xml:space="preserve">Atanngujaq, Tuhaqtipkaijiit</w:t>
      </w:r>
      <w:r>
        <w:rPr>
          <w:lang w:bidi="en-US" w:val="en-US"/>
          <w:rFonts w:ascii="gadugi" w:hAnsi="gadugi" w:eastAsia="gadugi" w:cs="gadugi" w:hint="gadugi"/>
        </w:rPr>
        <w:br/>
      </w:r>
      <w:r>
        <w:rPr>
          <w:lang w:bidi="en-US" w:val="en-US"/>
          <w:rFonts w:ascii="gadugi" w:hAnsi="gadugi" w:eastAsia="gadugi" w:cs="gadugi" w:hint="gadugi"/>
        </w:rPr>
        <w:t xml:space="preserve">Inulirijikkut Havagvia</w:t>
      </w:r>
      <w:r>
        <w:rPr>
          <w:lang w:bidi="en-US" w:val="en-US"/>
          <w:rFonts w:ascii="gadugi" w:hAnsi="gadugi" w:eastAsia="gadugi" w:cs="gadugi" w:hint="gadugi"/>
        </w:rPr>
        <w:br/>
      </w:r>
      <w:r>
        <w:rPr>
          <w:lang w:bidi="en-US" w:val="en-US"/>
          <w:rFonts w:ascii="gadugi" w:hAnsi="gadugi" w:eastAsia="gadugi" w:cs="gadugi" w:hint="gadugi"/>
        </w:rPr>
        <w:t xml:space="preserve">867-975-5407</w:t>
      </w:r>
    </w:p>
    <w:p xmlns:w="http://schemas.openxmlformats.org/wordprocessingml/2006/main" w14:paraId="7B88ED4D" w14:textId="634435A4" w:rsidR="00CA4215" w:rsidRPr="00CA4215" w:rsidRDefault="00CA4215">
      <w:pPr>
        <w:pStyle w:val="NoSpacing"/>
        <w:rPr>
          <w:rStyle w:val="Hyperlink0"/>
        </w:rPr>
      </w:pPr>
      <w:hyperlink r:id="rId10" w:history="1">
        <w:r w:rsidRPr="00CA4215">
          <w:rPr>
            <w:rStyle w:val="Hyperlink0"/>
            <w:lang w:bidi="en-US" w:val="en-US"/>
            <w:rFonts w:ascii="gadugi" w:hAnsi="gadugi" w:eastAsia="gadugi" w:cs="gadugi" w:hint="gadugi"/>
          </w:rPr>
          <w:t xml:space="preserve">UAzubuike@GOV.NU.CA</w:t>
        </w:r>
      </w:hyperlink>
    </w:p>
    <w:sectPr xmlns:w="http://schemas.openxmlformats.org/wordprocessingml/2006/main" w:rsidR="00CA4215" w:rsidRPr="00CA4215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9721D" w14:textId="77777777" w:rsidR="00790AF0" w:rsidRDefault="00790AF0">
      <w:r>
        <w:separator/>
      </w:r>
    </w:p>
  </w:endnote>
  <w:endnote w:type="continuationSeparator" w:id="0">
    <w:p w14:paraId="24D0E281" w14:textId="77777777" w:rsidR="00790AF0" w:rsidRDefault="00790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p w14:paraId="2CBBE925" w14:textId="77777777" w:rsidR="00F15649" w:rsidRDefault="004C0295">
    <w:pPr>
      <w:pStyle w:val="Body"/>
      <w:rPr>
        <w:rFonts w:ascii="Arial" w:eastAsia="Arial" w:hAnsi="Arial" w:cs="Arial"/>
        <w:sz w:val="15"/>
        <w:szCs w:val="15"/>
      </w:rPr>
    </w:pPr>
    <w:r>
      <w:rPr>
        <w:lang w:bidi="en-US" w:val="en-US"/>
        <w:rFonts w:ascii="gadugi" w:hAnsi="gadugi" w:eastAsia="gadugi" w:cs="gadugi" w:hint="gadugi"/>
      </w:rPr>
      <w:t xml:space="preserve">ᐱᕙᓪᓕᐊᔪᑦ</w:t>
    </w:r>
    <w:r>
      <w:rPr>
        <w:sz w:val="15"/>
        <w:lang w:bidi="en-US" w:val="en-US"/>
        <w:rFonts w:ascii="gadugi" w:hAnsi="gadugi" w:eastAsia="gadugi" w:cs="gadugi" w:hint="gadugi"/>
      </w:rPr>
      <w:t xml:space="preserve"> ᑐᓴᒐᒃᓴᙳᖅᑎᑕᐅᔪᑦ ᐱᔭᐅᔪᓐᓇᖃᑦᑕᖅᑐᑦ ᐃᓄᒃᑎᑑᖓᓗᑎᒃ, ᖃᓪᓗᓈᑎᑐᑦ, ᐃᓄᐃᓐᓇᖅᑐᓐ ᐅᐃᕖᑎᑐᓪᓗ ᐅᕙᓂ, </w:t>
    </w:r>
    <w:r>
      <w:rPr>
        <w:i/>
        <w:sz w:val="15"/>
        <w:lang w:bidi="en-US" w:val="en-US"/>
        <w:rFonts w:ascii="gadugi" w:hAnsi="gadugi" w:eastAsia="gadugi" w:cs="gadugi" w:hint="gadugi"/>
      </w:rPr>
      <w:t xml:space="preserve">www.gov.nu.ca.</w:t>
    </w:r>
  </w:p>
  <w:p w14:paraId="3FEBF513" w14:textId="77777777" w:rsidR="00F15649" w:rsidRDefault="004C0295">
    <w:pPr>
      <w:pStyle w:val="Body"/>
      <w:rPr>
        <w:rFonts w:ascii="Arial" w:eastAsia="Arial" w:hAnsi="Arial" w:cs="Arial"/>
      </w:rPr>
    </w:pPr>
    <w:r>
      <w:rPr>
        <w:sz w:val="16"/>
        <w:lang w:bidi="en-US" w:val="en-US"/>
        <w:rFonts w:ascii="gadugi" w:hAnsi="gadugi" w:eastAsia="gadugi" w:cs="gadugi" w:hint="gadugi"/>
      </w:rPr>
      <w:t xml:space="preserve">News releases are available in Inuktitut, English, Inuinnaqtun and French on </w:t>
    </w:r>
    <w:r>
      <w:rPr>
        <w:i/>
        <w:sz w:val="16"/>
        <w:lang w:bidi="en-US" w:val="en-US"/>
        <w:rFonts w:ascii="gadugi" w:hAnsi="gadugi" w:eastAsia="gadugi" w:cs="gadugi" w:hint="gadugi"/>
      </w:rPr>
      <w:t xml:space="preserve">www.gov.nu.ca</w:t>
    </w:r>
    <w:r>
      <w:rPr>
        <w:sz w:val="16"/>
        <w:lang w:bidi="en-US" w:val="en-US"/>
        <w:rFonts w:ascii="gadugi" w:hAnsi="gadugi" w:eastAsia="gadugi" w:cs="gadugi" w:hint="gadugi"/>
      </w:rPr>
      <w:t xml:space="preserve">.</w:t>
    </w:r>
  </w:p>
  <w:p w14:paraId="5A25C26D" w14:textId="77777777" w:rsidR="00F15649" w:rsidRDefault="004C0295">
    <w:pPr>
      <w:pStyle w:val="Body"/>
      <w:rPr>
        <w:rFonts w:ascii="Arial" w:eastAsia="Arial" w:hAnsi="Arial" w:cs="Arial"/>
      </w:rPr>
    </w:pPr>
    <w:r>
      <w:rPr>
        <w:sz w:val="16"/>
        <w:lang w:bidi="en-US" w:val="en-US"/>
        <w:rFonts w:ascii="gadugi" w:hAnsi="gadugi" w:eastAsia="gadugi" w:cs="gadugi" w:hint="gadugi"/>
      </w:rPr>
      <w:t xml:space="preserve">Tuhaqtakhat ittut Inuktitut, Qablunaatitut, Inuinnaqtun Uiuitullu talvani </w:t>
    </w:r>
    <w:r>
      <w:rPr>
        <w:i/>
        <w:sz w:val="16"/>
        <w:lang w:bidi="en-US" w:val="en-US"/>
        <w:rFonts w:ascii="gadugi" w:hAnsi="gadugi" w:eastAsia="gadugi" w:cs="gadugi" w:hint="gadugi"/>
      </w:rPr>
      <w:t xml:space="preserve">www.gov.nu.ca</w:t>
    </w:r>
    <w:r>
      <w:rPr>
        <w:sz w:val="16"/>
        <w:lang w:bidi="en-US" w:val="en-US"/>
        <w:rFonts w:ascii="gadugi" w:hAnsi="gadugi" w:eastAsia="gadugi" w:cs="gadugi" w:hint="gadugi"/>
      </w:rPr>
      <w:t xml:space="preserve">.</w:t>
    </w:r>
  </w:p>
  <w:p w14:paraId="75A0B858" w14:textId="77777777" w:rsidR="00F15649" w:rsidRPr="004C0295" w:rsidRDefault="004C0295">
    <w:pPr>
      <w:pStyle w:val="Body"/>
      <w:rPr>
        <w:rFonts w:ascii="Arial" w:eastAsia="Arial" w:hAnsi="Arial" w:cs="Arial"/>
        <w:lang w:val="fr-FR"/>
      </w:rPr>
    </w:pPr>
    <w:r>
      <w:rPr>
        <w:sz w:val="16"/>
        <w:lang w:bidi="en-US" w:val="en-US"/>
        <w:rFonts w:ascii="gadugi" w:hAnsi="gadugi" w:eastAsia="gadugi" w:cs="gadugi" w:hint="gadugi"/>
      </w:rPr>
      <w:t xml:space="preserve">Les communiqués de presse sont disponibles en inuktitut, en anglais, en inuinnaqtun et en français au </w:t>
    </w:r>
    <w:r>
      <w:rPr>
        <w:i/>
        <w:sz w:val="16"/>
        <w:lang w:bidi="en-US" w:val="en-US"/>
        <w:rFonts w:ascii="gadugi" w:hAnsi="gadugi" w:eastAsia="gadugi" w:cs="gadugi" w:hint="gadugi"/>
      </w:rPr>
      <w:t xml:space="preserve">www.gov.nu.ca</w:t>
    </w:r>
    <w:r>
      <w:rPr>
        <w:sz w:val="16"/>
        <w:lang w:bidi="en-US" w:val="en-US"/>
        <w:rFonts w:ascii="gadugi" w:hAnsi="gadugi" w:eastAsia="gadugi" w:cs="gadugi" w:hint="gadugi"/>
      </w:rPr>
      <w:t xml:space="preserve">.</w:t>
    </w:r>
  </w:p>
  <w:p w14:paraId="31CD05A0" w14:textId="77777777" w:rsidR="00F15649" w:rsidRDefault="00F15649">
    <w:pPr>
      <w:pStyle w:val="Footer"/>
      <w:tabs>
        <w:tab w:val="clear" w:pos="9360"/>
        <w:tab w:val="right" w:pos="9180"/>
        <w:tab w:val="right" w:pos="9340"/>
      </w:tabs>
      <w:rPr>
        <w:rFonts w:ascii="Arial" w:eastAsia="Arial" w:hAnsi="Arial" w:cs="Arial"/>
        <w:sz w:val="20"/>
        <w:szCs w:val="20"/>
        <w:lang w:val="fr-FR"/>
      </w:rPr>
    </w:pPr>
  </w:p>
  <w:p w14:paraId="215D9621" w14:textId="77777777" w:rsidR="00F15649" w:rsidRDefault="004C0295">
    <w:pPr>
      <w:pStyle w:val="Footer"/>
      <w:tabs>
        <w:tab w:val="clear" w:pos="9360"/>
        <w:tab w:val="right" w:pos="9340"/>
      </w:tabs>
    </w:pPr>
    <w:r>
      <w:rPr>
        <w:sz w:val="20"/>
        <w:lang w:bidi="en-US" w:val="en-US"/>
        <w:rFonts w:ascii="gadugi" w:hAnsi="gadugi" w:eastAsia="gadugi" w:cs="gadugi" w:hint="gadugi"/>
      </w:rPr>
      <w:t xml:space="preserve">Tuhaqtipkaijiit</w:t>
    </w:r>
  </w:p>
</w:ftr>
</file>

<file path=word/footer2.xml><?xml version="1.0" encoding="utf-8"?>
<w:ft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p w14:paraId="5361F4CC" w14:textId="357C9F49" w:rsidR="00D505CA" w:rsidRPr="00CA4215" w:rsidRDefault="00C06287" w:rsidP="005D229E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3F6DF9">
      <w:rPr>
        <w:sz w:val="16"/>
        <w:lang w:bidi="en-US" w:val="en-US"/>
        <w:rFonts w:ascii="gadugi" w:hAnsi="gadugi" w:eastAsia="gadugi" w:cs="gadugi" w:hint="gadugi"/>
      </w:rPr>
      <w:t xml:space="preserve">ᑭᒃᑯᑐᐃᓐᓇᕐᓄᑦ ᑐᓴᕋᑦᓴᐃᑦ ᐊᑐᐃᓐᓇᐃᑦ ᐃᓄᒃᑎᑐᑦ, ᖃᓪᓗᓈᑎᑐᑦ ᐃᓄᐃᓐᓇᖅᑐᓐ ᐅᐃᕖᑎᑐᓪᓗ ᐅᕙᓂ </w:t>
    </w:r>
    <w:r w:rsidRPr="003F6DF9">
      <w:rPr>
        <w:i/>
        <w:sz w:val="16"/>
        <w:lang w:bidi="en-US" w:val="en-US"/>
        <w:rFonts w:ascii="gadugi" w:hAnsi="gadugi" w:eastAsia="gadugi" w:cs="gadugi" w:hint="gadugi"/>
      </w:rPr>
      <w:t xml:space="preserve">www.gov.nu.ca.</w:t>
    </w:r>
    <w:r w:rsidRPr="003F6DF9">
      <w:rPr>
        <w:sz w:val="16"/>
        <w:lang w:bidi="en-US" w:val="en-US"/>
        <w:rFonts w:ascii="gadugi" w:hAnsi="gadugi" w:eastAsia="gadugi" w:cs="gadugi" w:hint="gadugi"/>
      </w:rPr>
      <w:br/>
    </w:r>
    <w:r w:rsidRPr="003F6DF9">
      <w:rPr>
        <w:sz w:val="16"/>
        <w:lang w:bidi="en-US" w:val="en-US"/>
        <w:rFonts w:ascii="gadugi" w:hAnsi="gadugi" w:eastAsia="gadugi" w:cs="gadugi" w:hint="gadugi"/>
      </w:rPr>
      <w:t xml:space="preserve">Public Service Announcements are available in Inuktitut, English, Inuinnaqtun and French on </w:t>
    </w:r>
    <w:r w:rsidRPr="003F6DF9">
      <w:rPr>
        <w:i/>
        <w:sz w:val="16"/>
        <w:lang w:bidi="en-US" w:val="en-US"/>
        <w:rFonts w:ascii="gadugi" w:hAnsi="gadugi" w:eastAsia="gadugi" w:cs="gadugi" w:hint="gadugi"/>
      </w:rPr>
      <w:t xml:space="preserve">www.gov.nu.ca.</w:t>
    </w:r>
    <w:r w:rsidRPr="003F6DF9">
      <w:rPr>
        <w:i/>
        <w:sz w:val="16"/>
        <w:lang w:bidi="en-US" w:val="en-US"/>
        <w:rFonts w:ascii="gadugi" w:hAnsi="gadugi" w:eastAsia="gadugi" w:cs="gadugi" w:hint="gadugi"/>
      </w:rPr>
      <w:br/>
    </w:r>
    <w:r w:rsidRPr="003F6DF9">
      <w:rPr>
        <w:i/>
        <w:sz w:val="16"/>
        <w:lang w:bidi="en-US" w:val="en-US"/>
        <w:rFonts w:ascii="gadugi" w:hAnsi="gadugi" w:eastAsia="gadugi" w:cs="gadugi" w:hint="gadugi"/>
      </w:rPr>
      <w:t xml:space="preserve"/>
    </w:r>
    <w:r w:rsidRPr="003F6DF9">
      <w:rPr>
        <w:sz w:val="16"/>
        <w:lang w:bidi="en-US" w:val="en-US"/>
        <w:rFonts w:ascii="gadugi" w:hAnsi="gadugi" w:eastAsia="gadugi" w:cs="gadugi" w:hint="gadugi"/>
      </w:rPr>
      <w:t xml:space="preserve">Kavamatkunnin Tuhaqtitaujukhat hailihimajun Inuktitut, Qablunaatun, Inuinnaqtun Uiuitullu uvani </w:t>
    </w:r>
    <w:r w:rsidRPr="003F6DF9">
      <w:rPr>
        <w:i/>
        <w:sz w:val="16"/>
        <w:lang w:bidi="en-US" w:val="en-US"/>
        <w:rFonts w:ascii="gadugi" w:hAnsi="gadugi" w:eastAsia="gadugi" w:cs="gadugi" w:hint="gadugi"/>
      </w:rPr>
      <w:t xml:space="preserve">www.gov.nu.ca.</w:t>
    </w:r>
    <w:r w:rsidRPr="003F6DF9">
      <w:rPr>
        <w:sz w:val="16"/>
        <w:lang w:bidi="en-US" w:val="en-US"/>
        <w:rFonts w:ascii="gadugi" w:hAnsi="gadugi" w:eastAsia="gadugi" w:cs="gadugi" w:hint="gadugi"/>
      </w:rPr>
      <w:br/>
    </w:r>
    <w:r w:rsidRPr="003F6DF9">
      <w:rPr>
        <w:sz w:val="16"/>
        <w:lang w:bidi="en-US" w:val="en-US"/>
        <w:rFonts w:ascii="gadugi" w:hAnsi="gadugi" w:eastAsia="gadugi" w:cs="gadugi" w:hint="gadugi"/>
      </w:rPr>
      <w:t xml:space="preserve">Les messages d’intérêt public sont disponibles en inuktitut, en anglais, en inuinnaqtun et en français au </w:t>
    </w:r>
    <w:r w:rsidRPr="003F6DF9">
      <w:rPr>
        <w:i/>
        <w:sz w:val="16"/>
        <w:lang w:bidi="en-US" w:val="en-US"/>
        <w:rFonts w:ascii="gadugi" w:hAnsi="gadugi" w:eastAsia="gadugi" w:cs="gadugi" w:hint="gadugi"/>
      </w:rPr>
      <w:t xml:space="preserve">www.gov.nu.ca.</w:t>
    </w:r>
    <w:r w:rsidRPr="003F6DF9">
      <w:rPr>
        <w:i/>
        <w:sz w:val="16"/>
        <w:lang w:bidi="en-US" w:val="en-US"/>
        <w:rFonts w:ascii="gadugi" w:hAnsi="gadugi" w:eastAsia="gadugi" w:cs="gadugi" w:hint="gadugi"/>
      </w:rPr>
      <w:br/>
    </w:r>
    <w:r w:rsidRPr="003F6DF9">
      <w:rPr>
        <w:i/>
        <w:sz w:val="16"/>
        <w:lang w:bidi="en-US" w:val="en-US"/>
        <w:rFonts w:ascii="gadugi" w:hAnsi="gadugi" w:eastAsia="gadugi" w:cs="gadugi" w:hint="gadugi"/>
      </w:rPr>
      <w:t xml:space="preserve"/>
    </w:r>
  </w:p>
  <w:p w14:paraId="47F88775" w14:textId="1D8FF408" w:rsidR="00F15649" w:rsidRPr="00CA4215" w:rsidRDefault="00D505CA" w:rsidP="005D229E">
    <w:pPr>
      <w:pStyle w:val="Footer"/>
      <w:tabs>
        <w:tab w:val="clear" w:pos="9360"/>
        <w:tab w:val="right" w:pos="9340"/>
      </w:tabs>
      <w:rPr>
        <w:rFonts w:ascii="Arial" w:hAnsi="Arial" w:cs="Arial"/>
      </w:rPr>
    </w:pPr>
    <w:r w:rsidRPr="00CA4215">
      <w:rPr>
        <w:sz w:val="20"/>
        <w:lang w:bidi="en-US" w:val="en-US"/>
        <w:rFonts w:ascii="gadugi" w:hAnsi="gadugi" w:eastAsia="gadugi" w:cs="gadugi" w:hint="gadugi"/>
      </w:rPr>
      <w:t xml:space="preserve">Tuhaqtipkaijiit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9B640" w14:textId="77777777" w:rsidR="00790AF0" w:rsidRDefault="00790AF0">
      <w:r>
        <w:separator/>
      </w:r>
    </w:p>
  </w:footnote>
  <w:footnote w:type="continuationSeparator" w:id="0">
    <w:p w14:paraId="0EA96AE0" w14:textId="77777777" w:rsidR="00790AF0" w:rsidRDefault="00790AF0">
      <w:r>
        <w:continuationSeparator/>
      </w:r>
    </w:p>
  </w:footnote>
</w:footnotes>
</file>

<file path=word/header1.xml><?xml version="1.0" encoding="utf-8"?>
<w:hd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p w14:paraId="71DBFBFF" w14:textId="77777777" w:rsidR="00F15649" w:rsidRDefault="004C0295">
    <w:pPr>
      <w:pStyle w:val="BodyA"/>
      <w:tabs>
        <w:tab w:val="center" w:pos="4680"/>
      </w:tabs>
    </w:pPr>
    <w:r>
      <w:rPr>
        <w:noProof/>
        <w:color w:val="2B579A"/>
        <w:shd w:val="clear" w:color="auto" w:fill="E6E6E6"/>
        <w:lang w:bidi="en-US" w:val="en-US"/>
        <w:rFonts w:ascii="gadugi" w:hAnsi="gadugi" w:eastAsia="gadugi" w:cs="gadugi" w:hint="gadugi"/>
      </w:rPr>
      <w:drawing>
        <wp:anchor distT="152400" distB="152400" distL="152400" distR="152400" simplePos="0" relativeHeight="251658240" behindDoc="1" locked="0" layoutInCell="1" allowOverlap="1" wp14:anchorId="5DFD5232" wp14:editId="5A4735C8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lang w:bidi="en-US" w:val="en-US"/>
        <w:rFonts w:ascii="gadugi" w:hAnsi="gadugi" w:eastAsia="gadugi" w:cs="gadugi" w:hint="gadugi"/>
      </w:rPr>
      <w:t xml:space="preserve"> </w:t>
    </w:r>
    <w:r>
      <w:rPr>
        <w:lang w:bidi="en-US" w:val="en-US"/>
        <w:rFonts w:ascii="gadugi" w:hAnsi="gadugi" w:eastAsia="gadugi" w:cs="gadugi" w:hint="gadugi"/>
      </w:rPr>
      <w:tab/>
    </w:r>
    <w:r>
      <w:rPr>
        <w:lang w:bidi="en-US" w:val="en-US"/>
        <w:rFonts w:ascii="gadugi" w:hAnsi="gadugi" w:eastAsia="gadugi" w:cs="gadugi" w:hint="gadugi"/>
      </w:rPr>
      <w:t xml:space="preserve"/>
    </w:r>
  </w:p>
  <w:p w14:paraId="1F5F4852" w14:textId="77777777" w:rsidR="00F15649" w:rsidRDefault="00F15649">
    <w:pPr>
      <w:pStyle w:val="BodyA"/>
      <w:tabs>
        <w:tab w:val="center" w:pos="4680"/>
      </w:tabs>
    </w:pPr>
  </w:p>
  <w:p w14:paraId="25662DCF" w14:textId="77777777" w:rsidR="00F15649" w:rsidRDefault="00F15649">
    <w:pPr>
      <w:pStyle w:val="BodyA"/>
      <w:tabs>
        <w:tab w:val="center" w:pos="4680"/>
      </w:tabs>
    </w:pPr>
  </w:p>
  <w:p w14:paraId="5BF824A1" w14:textId="77777777" w:rsidR="00F15649" w:rsidRDefault="00F15649">
    <w:pPr>
      <w:pStyle w:val="BodyA"/>
      <w:tabs>
        <w:tab w:val="center" w:pos="4680"/>
      </w:tabs>
    </w:pPr>
  </w:p>
  <w:p w14:paraId="59A22ACC" w14:textId="77777777" w:rsidR="00F15649" w:rsidRDefault="00F15649">
    <w:pPr>
      <w:pStyle w:val="BodyA"/>
      <w:tabs>
        <w:tab w:val="center" w:pos="4680"/>
      </w:tabs>
    </w:pPr>
  </w:p>
  <w:p w14:paraId="3D50CD0B" w14:textId="77777777" w:rsidR="00F15649" w:rsidRDefault="00F15649">
    <w:pPr>
      <w:pStyle w:val="BodyA"/>
      <w:tabs>
        <w:tab w:val="center" w:pos="4680"/>
      </w:tabs>
    </w:pPr>
  </w:p>
  <w:p w14:paraId="5FD6FF47" w14:textId="77777777" w:rsidR="00F15649" w:rsidRDefault="00F15649">
    <w:pPr>
      <w:pStyle w:val="BodyA"/>
      <w:tabs>
        <w:tab w:val="center" w:pos="4680"/>
      </w:tabs>
    </w:pPr>
  </w:p>
  <w:p w14:paraId="560C304A" w14:textId="77777777" w:rsidR="00F15649" w:rsidRDefault="00F15649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2CA57D7F" w14:textId="77777777" w:rsidR="00F15649" w:rsidRDefault="004C0295">
    <w:pPr>
      <w:pStyle w:val="BodyA"/>
      <w:tabs>
        <w:tab w:val="center" w:pos="4680"/>
      </w:tabs>
      <w:spacing w:after="240"/>
    </w:pPr>
    <w:r>
      <w:rPr>
        <w:b/>
        <w:sz w:val="48"/>
        <w:lang w:bidi="en-US" w:val="en-US"/>
        <w:rFonts w:ascii="gadugi" w:hAnsi="gadugi" w:eastAsia="gadugi" w:cs="gadugi" w:hint="gadugi"/>
      </w:rPr>
      <w:t xml:space="preserve">Kavamatkunnin Tuhaqtitaujukhaq</w:t>
    </w:r>
  </w:p>
</w:hdr>
</file>

<file path=word/numbering.xml><?xml version="1.0" encoding="utf-8"?>
<w:numbering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:abstractNumId="0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11B4D73"/>
    <w:multiLevelType w:val="hybridMultilevel"/>
    <w:tmpl w:val="E94EFC48"/>
    <w:numStyleLink w:val="Bullets"/>
  </w:abstractNum>
  <w:num w:numId="1" w16cid:durableId="1907059588">
    <w:abstractNumId w:val="0"/>
  </w:num>
  <w:num w:numId="2" w16cid:durableId="829248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125BB"/>
    <w:rsid w:val="00056A01"/>
    <w:rsid w:val="000A450B"/>
    <w:rsid w:val="000D18BA"/>
    <w:rsid w:val="000D2432"/>
    <w:rsid w:val="000F3E01"/>
    <w:rsid w:val="001034E6"/>
    <w:rsid w:val="0013291F"/>
    <w:rsid w:val="001C63DE"/>
    <w:rsid w:val="001E397C"/>
    <w:rsid w:val="002059BD"/>
    <w:rsid w:val="0020789B"/>
    <w:rsid w:val="00211A1C"/>
    <w:rsid w:val="00234E71"/>
    <w:rsid w:val="00245B9B"/>
    <w:rsid w:val="00250498"/>
    <w:rsid w:val="00275A0F"/>
    <w:rsid w:val="002941EB"/>
    <w:rsid w:val="002D4D48"/>
    <w:rsid w:val="002E0A2D"/>
    <w:rsid w:val="003052D7"/>
    <w:rsid w:val="00313085"/>
    <w:rsid w:val="00315C77"/>
    <w:rsid w:val="00321FDF"/>
    <w:rsid w:val="003227A5"/>
    <w:rsid w:val="0032495B"/>
    <w:rsid w:val="003254C5"/>
    <w:rsid w:val="00385FB6"/>
    <w:rsid w:val="00396D3E"/>
    <w:rsid w:val="003C7E73"/>
    <w:rsid w:val="003D2921"/>
    <w:rsid w:val="003F6DF9"/>
    <w:rsid w:val="003F6E78"/>
    <w:rsid w:val="00421094"/>
    <w:rsid w:val="004433CB"/>
    <w:rsid w:val="004A3B8B"/>
    <w:rsid w:val="004C0295"/>
    <w:rsid w:val="004D0469"/>
    <w:rsid w:val="004E77FF"/>
    <w:rsid w:val="00523541"/>
    <w:rsid w:val="005373D0"/>
    <w:rsid w:val="00553B0F"/>
    <w:rsid w:val="005D229E"/>
    <w:rsid w:val="005F523B"/>
    <w:rsid w:val="00601DC6"/>
    <w:rsid w:val="0063047D"/>
    <w:rsid w:val="00635C49"/>
    <w:rsid w:val="00660C00"/>
    <w:rsid w:val="00685950"/>
    <w:rsid w:val="006A296C"/>
    <w:rsid w:val="006A3509"/>
    <w:rsid w:val="00747CC2"/>
    <w:rsid w:val="00790AF0"/>
    <w:rsid w:val="007B31B1"/>
    <w:rsid w:val="008672D0"/>
    <w:rsid w:val="008D2EF5"/>
    <w:rsid w:val="008F2913"/>
    <w:rsid w:val="00914CFF"/>
    <w:rsid w:val="0091733C"/>
    <w:rsid w:val="00961174"/>
    <w:rsid w:val="009B5BDC"/>
    <w:rsid w:val="009C1758"/>
    <w:rsid w:val="009F18AC"/>
    <w:rsid w:val="00A00796"/>
    <w:rsid w:val="00A028F0"/>
    <w:rsid w:val="00A05874"/>
    <w:rsid w:val="00A1145F"/>
    <w:rsid w:val="00A55297"/>
    <w:rsid w:val="00AA2C29"/>
    <w:rsid w:val="00AB1E19"/>
    <w:rsid w:val="00AC2FF2"/>
    <w:rsid w:val="00AE285E"/>
    <w:rsid w:val="00B0564E"/>
    <w:rsid w:val="00B63BA6"/>
    <w:rsid w:val="00B64E9F"/>
    <w:rsid w:val="00B654C6"/>
    <w:rsid w:val="00B77B73"/>
    <w:rsid w:val="00BA558E"/>
    <w:rsid w:val="00BB2DC5"/>
    <w:rsid w:val="00BC061D"/>
    <w:rsid w:val="00BD5BB4"/>
    <w:rsid w:val="00C05359"/>
    <w:rsid w:val="00C06287"/>
    <w:rsid w:val="00C52C6E"/>
    <w:rsid w:val="00C77E71"/>
    <w:rsid w:val="00CA2121"/>
    <w:rsid w:val="00CA4215"/>
    <w:rsid w:val="00CB0913"/>
    <w:rsid w:val="00D331FE"/>
    <w:rsid w:val="00D505CA"/>
    <w:rsid w:val="00D74698"/>
    <w:rsid w:val="00DD3143"/>
    <w:rsid w:val="00E57022"/>
    <w:rsid w:val="00EB2845"/>
    <w:rsid w:val="00EE0EAC"/>
    <w:rsid w:val="00F06DD1"/>
    <w:rsid w:val="00F15649"/>
    <w:rsid w:val="00F767E0"/>
    <w:rsid w:val="00F821B8"/>
    <w:rsid w:val="00F8625B"/>
    <w:rsid w:val="00FA1222"/>
    <w:rsid w:val="00FD061E"/>
    <w:rsid w:val="00FD54E8"/>
    <w:rsid w:val="00FE2A47"/>
    <w:rsid w:val="2CC4F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52FCB"/>
  <w15:docId w15:val="{B935D797-A071-4BD1-B2DF-7252962CC625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footer" Target="footer2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footer" Target="footer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header" Target="header1.xml" /><Relationship Id="rId5" Type="http://schemas.openxmlformats.org/officeDocument/2006/relationships/styles" Target="styles.xml" /><Relationship Id="rId15" Type="http://schemas.openxmlformats.org/officeDocument/2006/relationships/theme" Target="theme/theme1.xml" /><Relationship Id="rId10" Type="http://schemas.openxmlformats.org/officeDocument/2006/relationships/hyperlink" Target="mailto:UAzubuike@GOV.NU.CA" TargetMode="External" /><Relationship Id="rId4" Type="http://schemas.openxmlformats.org/officeDocument/2006/relationships/numbering" Target="numbering.xml" /><Relationship Id="rId9" Type="http://schemas.openxmlformats.org/officeDocument/2006/relationships/endnotes" Target="endnotes.xml" /><Relationship Id="rId14" Type="http://schemas.openxmlformats.org/officeDocument/2006/relationships/fontTable" Target="fontTable.xml" /></Relationships>

</file>

<file path=word/_rels/header1.xml.rels><?xml version="1.0" encoding="UTF-8"?>
<Relationships xmlns="http://schemas.openxmlformats.org/package/2006/relationships"><Relationship Id="rId1" Type="http://schemas.openxmlformats.org/officeDocument/2006/relationships/image" Target="media/image1.jpeg" /></Relationships>
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4" ma:contentTypeDescription="Create a new document." ma:contentTypeScope="" ma:versionID="8351a00f4530a9d7c39330a0d7cc5100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e227beadc4c8d1c472441700f399dbc5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Props1.xml><?xml version="1.0" encoding="utf-8"?>
<ds:datastoreItem xmlns:ds="http://schemas.openxmlformats.org/officeDocument/2006/customXml" ds:itemID="{71D582FE-7A7C-4880-B54E-ACB4FD8BD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D58BA1-C79D-4591-B7F8-47A1CF4A122A}">
  <ds:schemaRefs>
    <ds:schemaRef ds:uri="http://schemas.microsoft.com/office/2006/metadata/properties"/>
    <ds:schemaRef ds:uri="http://schemas.microsoft.com/office/infopath/2007/PartnerControls"/>
    <ds:schemaRef ds:uri="3d1a8027-1f2a-46b2-bad0-7ebfb21ee5d9"/>
    <ds:schemaRef ds:uri="9cdf5c9f-d66d-48ce-8b9d-149815466a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Alibhai, Iqbal</cp:lastModifiedBy>
  <cp:revision>5</cp:revision>
  <cp:lastPrinted>2026-05-08T20:53:00Z</cp:lastPrinted>
  <dcterms:created xsi:type="dcterms:W3CDTF">2026-05-08T17:40:00Z</dcterms:created>
  <dcterms:modified xsi:type="dcterms:W3CDTF">2026-05-08T20:53:00Z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0x010100603013E03EA2A4459498B0623BFD12B0</vt:lpwstr>
  </property>
  <property fmtid="{D5CDD505-2E9C-101B-9397-08002B2CF9AE}" pid="3" name="MediaServiceImageTags">
    <vt:lpwstr/>
  </property>
</Properties>
</file>