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E024" w14:textId="77777777" w:rsidR="004A29F4" w:rsidRPr="009F3CC6" w:rsidRDefault="004473D0" w:rsidP="00BE5CC9">
      <w:pPr>
        <w:spacing w:line="360" w:lineRule="auto"/>
        <w:rPr>
          <w:rFonts w:ascii="Arial" w:hAnsi="Arial" w:cs="Arial"/>
          <w:b/>
          <w:sz w:val="36"/>
          <w:szCs w:val="36"/>
        </w:rPr>
      </w:pPr>
      <w:r w:rsidRPr="009F3CC6">
        <w:rPr>
          <w:rFonts w:ascii="Arial" w:eastAsia="Gadugi" w:hAnsi="Arial" w:cs="Arial"/>
          <w:b/>
          <w:sz w:val="24"/>
          <w:lang w:bidi="en-US"/>
        </w:rPr>
        <w:t>Qilamik Tuhaqtitaujukhaq</w:t>
      </w:r>
    </w:p>
    <w:p w14:paraId="02A9C624" w14:textId="7B797398" w:rsidR="0008614A" w:rsidRPr="009F3CC6" w:rsidRDefault="0008614A" w:rsidP="007130A7">
      <w:pPr>
        <w:tabs>
          <w:tab w:val="center" w:pos="4680"/>
        </w:tabs>
        <w:rPr>
          <w:rStyle w:val="Strong"/>
          <w:rFonts w:ascii="Arial" w:hAnsi="Arial" w:cs="Arial"/>
          <w:sz w:val="36"/>
          <w:szCs w:val="36"/>
          <w:lang w:val="en-CA"/>
        </w:rPr>
      </w:pPr>
      <w:r w:rsidRPr="009F3CC6">
        <w:rPr>
          <w:rStyle w:val="Strong"/>
          <w:rFonts w:ascii="Arial" w:eastAsia="Gadugi" w:hAnsi="Arial" w:cs="Arial"/>
          <w:sz w:val="36"/>
          <w:lang w:bidi="en-US"/>
        </w:rPr>
        <w:t>Dr. Ekua Agyemang tikkuaqtaujuq atanilluaq nunalaani aanniaqtailinikkut havaktia</w:t>
      </w:r>
    </w:p>
    <w:p w14:paraId="4055FD11" w14:textId="42D1617B" w:rsidR="00B73DEC" w:rsidRPr="009F3CC6" w:rsidRDefault="006D4113" w:rsidP="48737997">
      <w:pPr>
        <w:tabs>
          <w:tab w:val="center" w:pos="4680"/>
        </w:tabs>
        <w:rPr>
          <w:rFonts w:ascii="Arial" w:hAnsi="Arial" w:cs="Arial"/>
          <w:sz w:val="24"/>
          <w:szCs w:val="24"/>
        </w:rPr>
      </w:pPr>
      <w:r w:rsidRPr="009F3CC6">
        <w:rPr>
          <w:rFonts w:ascii="Arial" w:eastAsia="Gadugi" w:hAnsi="Arial" w:cs="Arial"/>
          <w:b/>
          <w:noProof/>
          <w:sz w:val="24"/>
          <w:lang w:bidi="en-US"/>
        </w:rPr>
        <w:drawing>
          <wp:anchor distT="0" distB="0" distL="114300" distR="114300" simplePos="0" relativeHeight="251658240" behindDoc="0" locked="0" layoutInCell="1" allowOverlap="1" wp14:anchorId="2BCBBE09" wp14:editId="5D1B2FFF">
            <wp:simplePos x="0" y="0"/>
            <wp:positionH relativeFrom="margin">
              <wp:align>right</wp:align>
            </wp:positionH>
            <wp:positionV relativeFrom="margin">
              <wp:posOffset>1124585</wp:posOffset>
            </wp:positionV>
            <wp:extent cx="2228571" cy="2160000"/>
            <wp:effectExtent l="19050" t="19050" r="19685" b="12065"/>
            <wp:wrapSquare wrapText="bothSides"/>
            <wp:docPr id="30190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00798" name="Picture 3019007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28571" cy="2160000"/>
                    </a:xfrm>
                    <a:prstGeom prst="rect">
                      <a:avLst/>
                    </a:prstGeom>
                    <a:ln>
                      <a:solidFill>
                        <a:schemeClr val="tx1"/>
                      </a:solidFill>
                    </a:ln>
                  </pic:spPr>
                </pic:pic>
              </a:graphicData>
            </a:graphic>
          </wp:anchor>
        </w:drawing>
      </w:r>
      <w:r w:rsidR="0008614A" w:rsidRPr="009F3CC6">
        <w:rPr>
          <w:rFonts w:ascii="Arial" w:eastAsia="Gadugi" w:hAnsi="Arial" w:cs="Arial"/>
          <w:b/>
          <w:sz w:val="24"/>
          <w:lang w:bidi="en-US"/>
        </w:rPr>
        <w:t>Iqaluit, Nunavut (Iidjirurvia 1</w:t>
      </w:r>
      <w:r w:rsidR="009F3CC6">
        <w:rPr>
          <w:rFonts w:ascii="Arial" w:eastAsia="Gadugi" w:hAnsi="Arial" w:cs="Arial"/>
          <w:b/>
          <w:sz w:val="24"/>
          <w:lang w:bidi="en-US"/>
        </w:rPr>
        <w:t>7</w:t>
      </w:r>
      <w:r w:rsidR="0008614A" w:rsidRPr="009F3CC6">
        <w:rPr>
          <w:rFonts w:ascii="Arial" w:eastAsia="Gadugi" w:hAnsi="Arial" w:cs="Arial"/>
          <w:b/>
          <w:sz w:val="24"/>
          <w:lang w:bidi="en-US"/>
        </w:rPr>
        <w:t>, 2026)</w:t>
      </w:r>
      <w:r w:rsidR="0008614A" w:rsidRPr="009F3CC6">
        <w:rPr>
          <w:rFonts w:ascii="Arial" w:eastAsia="Gadugi" w:hAnsi="Arial" w:cs="Arial"/>
          <w:sz w:val="24"/>
          <w:lang w:bidi="en-US"/>
        </w:rPr>
        <w:t xml:space="preserve"> – Aanniaqtailinikkut Havagvia quviahuktuq tuhaqtitijaangat tikkuaqtauhimaliqtuq Dr. Ekua Agyemang uumunga Nunavutip Atanilluaq Nunalaani Aanniaqtailinikkut Havakti (CPHO), atuliqtuq tadjainnaq. Dr. Agyemang havakpakhimajuq uumani havaami himmautaullakhimajuq naamadjutaanun 21ni tatqiqhiutini, tunivaktuq aularaanginnaqtunik hivulliurutinik ajuittunilu hivulliurutinik.</w:t>
      </w:r>
    </w:p>
    <w:p w14:paraId="3DDA48B9" w14:textId="5BFE8E60" w:rsidR="00B73DEC" w:rsidRPr="009F3CC6" w:rsidRDefault="00B73DEC" w:rsidP="00B73DEC">
      <w:pPr>
        <w:tabs>
          <w:tab w:val="center" w:pos="4680"/>
        </w:tabs>
        <w:rPr>
          <w:rFonts w:ascii="Arial" w:hAnsi="Arial" w:cs="Arial"/>
          <w:bCs/>
          <w:sz w:val="24"/>
          <w:szCs w:val="24"/>
        </w:rPr>
      </w:pPr>
      <w:r w:rsidRPr="009F3CC6">
        <w:rPr>
          <w:rFonts w:ascii="Arial" w:eastAsia="Gadugi" w:hAnsi="Arial" w:cs="Arial"/>
          <w:sz w:val="24"/>
          <w:lang w:bidi="en-US"/>
        </w:rPr>
        <w:t>"Dr. Agyemang takupkaivaktuq nakuukpiaktumik ajuittiaqhimanirmik, havakpiarumapluni nunallaami inuuhiriittiautikhainnun imaalu hakugiktumik inungnut aanniaqtailinikkut ajuittiaqhimajuq," uqaqtuq Minista Aanniaqtailinikkut Janet Pitsiulaaq Brewster. "Hivuliqtiudjutaa ihuaqpiaktuq, imaalu uvanga ilihimajunga hivumuuqpalliahimmaaqniaqtuq inungnut aanniaqtailinikkut  munaridjutikhanik imaalu akhuuqhaidjutikhanik tamainni Nunavunmi."</w:t>
      </w:r>
    </w:p>
    <w:p w14:paraId="6B73CC32" w14:textId="2D49EBA1" w:rsidR="00B73DEC" w:rsidRPr="009F3CC6" w:rsidRDefault="00AC79A6" w:rsidP="637B6C84">
      <w:pPr>
        <w:tabs>
          <w:tab w:val="center" w:pos="4680"/>
        </w:tabs>
        <w:rPr>
          <w:rFonts w:ascii="Arial" w:hAnsi="Arial" w:cs="Arial"/>
          <w:sz w:val="24"/>
          <w:szCs w:val="24"/>
        </w:rPr>
      </w:pPr>
      <w:r w:rsidRPr="009F3CC6">
        <w:rPr>
          <w:rFonts w:ascii="Arial" w:eastAsia="Gadugi" w:hAnsi="Arial" w:cs="Arial"/>
          <w:sz w:val="24"/>
          <w:lang w:bidi="en-US"/>
        </w:rPr>
        <w:t>"Kivraqtuiniq taima Nunavunmi himmautaullakhimatillunga CPHOmun takupkaqtitijangma tapkua itquumajut inungnun aanniaqtailinirmun hivuliqhungniq tungaviqaqtuq atuqtilugu tuhaanirmun, iligiingnikkut pitquhikullu pittiaqnikkut," uqaqtuq Daakti Agyemang. "Havauhiqput piliuqtavut ukunanga nungudjutikhaillu tiibiirnirmik aannialiqtunik aullaqtiutikhanut aviktuqnianni hivulliqpamik iqhukkut kaansarnirmik naunaijautikhanut pinahuaruti piliuqtauhimajuq ukpiruhuutauplutik, nunamingni ilaupkaiplutik imaalu hakugingningit akhuurutaillu Inuit nunanginni."</w:t>
      </w:r>
    </w:p>
    <w:p w14:paraId="3B78E1DF" w14:textId="676CA861" w:rsidR="00EC5654" w:rsidRPr="009F3CC6" w:rsidRDefault="00B73DEC" w:rsidP="637B6C84">
      <w:pPr>
        <w:tabs>
          <w:tab w:val="center" w:pos="4680"/>
        </w:tabs>
        <w:rPr>
          <w:rFonts w:ascii="Arial" w:hAnsi="Arial" w:cs="Arial"/>
          <w:sz w:val="24"/>
          <w:szCs w:val="24"/>
        </w:rPr>
      </w:pPr>
      <w:r w:rsidRPr="009F3CC6">
        <w:rPr>
          <w:rFonts w:ascii="Arial" w:eastAsia="Gadugi" w:hAnsi="Arial" w:cs="Arial"/>
          <w:sz w:val="24"/>
          <w:lang w:bidi="en-US"/>
        </w:rPr>
        <w:t xml:space="preserve">Imaatut Atanilluaq Nunalaani Aanniaqtailinikkut Havaktiupluni, Dr. Agyemang munarihimaaqniaqtuq tunijaangat nanminikharnik nunalaani aanniaqtailiqinikkut uqaudjiukharnik, havakhimaaqhunilu aanniarutingnik aanniaqtailiqinikkut </w:t>
      </w:r>
      <w:r w:rsidRPr="009F3CC6">
        <w:rPr>
          <w:rFonts w:ascii="Arial" w:eastAsia="Gadugi" w:hAnsi="Arial" w:cs="Arial"/>
          <w:sz w:val="24"/>
          <w:lang w:bidi="en-US"/>
        </w:rPr>
        <w:lastRenderedPageBreak/>
        <w:t xml:space="preserve">munaridjutikharnik atuqtakharnik, aturlunilu malikhautikharnik akhuuqhairutikharnik talvuuna </w:t>
      </w:r>
      <w:hyperlink r:id="rId10" w:history="1">
        <w:r w:rsidRPr="009F3CC6">
          <w:rPr>
            <w:rStyle w:val="Hyperlink"/>
            <w:rFonts w:ascii="Arial" w:eastAsia="Gadugi" w:hAnsi="Arial" w:cs="Arial"/>
            <w:i/>
            <w:sz w:val="24"/>
            <w:lang w:bidi="en-US"/>
          </w:rPr>
          <w:t>Inungnut Aaniaqtailiniq Maligaq</w:t>
        </w:r>
      </w:hyperlink>
      <w:r w:rsidRPr="009F3CC6">
        <w:rPr>
          <w:rFonts w:ascii="Arial" w:eastAsia="Gadugi" w:hAnsi="Arial" w:cs="Arial"/>
          <w:sz w:val="24"/>
          <w:lang w:bidi="en-US"/>
        </w:rPr>
        <w:t>. Tugliujuqlu angijuqaaq hapkununga Kanadami Katimavia ukununga Nunarjuami Aaniaqtailinirmun.</w:t>
      </w:r>
    </w:p>
    <w:p w14:paraId="0531BE50" w14:textId="4CFA4DDC" w:rsidR="00EC5654" w:rsidRPr="009F3CC6" w:rsidRDefault="004D4580" w:rsidP="637B6C84">
      <w:pPr>
        <w:tabs>
          <w:tab w:val="center" w:pos="4680"/>
        </w:tabs>
        <w:rPr>
          <w:rFonts w:ascii="Arial" w:hAnsi="Arial" w:cs="Arial"/>
          <w:sz w:val="24"/>
          <w:szCs w:val="24"/>
        </w:rPr>
      </w:pPr>
      <w:r w:rsidRPr="009F3CC6">
        <w:rPr>
          <w:rFonts w:ascii="Arial" w:eastAsia="Gadugi" w:hAnsi="Arial" w:cs="Arial"/>
          <w:sz w:val="24"/>
          <w:lang w:bidi="en-US"/>
        </w:rPr>
        <w:t>Dr. Agyemang ajuirjuummiqtuq havangnirmik ukunani Inuit qaujihimaninginni tunngaviinni. Ajuittiariikhimajait ilaqaqtut avatingnun  aaniaqtailidjutikhat imaalu nutqaqtinniaqhimniq ukua hiamitiqtaaqtunik imaalu aanniarutirjuangit ihumagiluaqhugit hilaup aulahimajut aaniaqtailiniq ihumaaluutigijaujut taimaitutun tiibiirnikkut, huradjat aanniarutit imaalu niqivalungnik imaalu imarmik amiritairutait.</w:t>
      </w:r>
    </w:p>
    <w:p w14:paraId="38650AB9" w14:textId="772301C6" w:rsidR="000B4FDB" w:rsidRPr="009F3CC6" w:rsidRDefault="004A29F4" w:rsidP="007E6305">
      <w:pPr>
        <w:spacing w:after="0"/>
        <w:jc w:val="center"/>
        <w:rPr>
          <w:rFonts w:ascii="Arial" w:hAnsi="Arial" w:cs="Arial"/>
          <w:b/>
        </w:rPr>
      </w:pPr>
      <w:r w:rsidRPr="009F3CC6">
        <w:rPr>
          <w:rFonts w:ascii="Arial" w:eastAsia="Gadugi" w:hAnsi="Arial" w:cs="Arial"/>
          <w:sz w:val="24"/>
          <w:lang w:bidi="en-US"/>
        </w:rPr>
        <w:t>###</w:t>
      </w:r>
    </w:p>
    <w:p w14:paraId="51A48408" w14:textId="70BD8A3C" w:rsidR="004A29F4" w:rsidRPr="009F3CC6" w:rsidRDefault="004A29F4" w:rsidP="004A29F4">
      <w:pPr>
        <w:pStyle w:val="NoSpacing"/>
        <w:jc w:val="both"/>
        <w:rPr>
          <w:rFonts w:ascii="Arial" w:hAnsi="Arial" w:cs="Arial"/>
          <w:lang w:val="id-ID"/>
        </w:rPr>
      </w:pPr>
      <w:r w:rsidRPr="009F3CC6">
        <w:rPr>
          <w:rFonts w:ascii="Arial" w:eastAsia="Gadugi" w:hAnsi="Arial" w:cs="Arial"/>
          <w:b/>
          <w:lang w:bidi="en-US"/>
        </w:rPr>
        <w:t>Tuhaqtipkainikkut Uqarvigijakhaq:</w:t>
      </w:r>
    </w:p>
    <w:p w14:paraId="2F6A1307" w14:textId="77777777" w:rsidR="002522ED" w:rsidRPr="009F3CC6" w:rsidRDefault="002522ED" w:rsidP="004A29F4">
      <w:pPr>
        <w:pStyle w:val="NoSpacing"/>
        <w:rPr>
          <w:rFonts w:ascii="Arial" w:hAnsi="Arial" w:cs="Arial"/>
          <w:lang w:val="en-CA"/>
        </w:rPr>
      </w:pPr>
    </w:p>
    <w:p w14:paraId="1368D182" w14:textId="073E8EE7" w:rsidR="00054F32" w:rsidRPr="009F3CC6" w:rsidRDefault="00C356A5" w:rsidP="00054F32">
      <w:pPr>
        <w:pStyle w:val="NoSpacing"/>
        <w:rPr>
          <w:rFonts w:ascii="Arial" w:hAnsi="Arial" w:cs="Arial"/>
        </w:rPr>
      </w:pPr>
      <w:r w:rsidRPr="009F3CC6">
        <w:rPr>
          <w:rFonts w:ascii="Arial" w:eastAsia="Gadugi" w:hAnsi="Arial" w:cs="Arial"/>
          <w:lang w:bidi="en-US"/>
        </w:rPr>
        <w:t>Charmaine Deogracias</w:t>
      </w:r>
    </w:p>
    <w:p w14:paraId="373A1329" w14:textId="474AF79C" w:rsidR="00054F32" w:rsidRPr="009F3CC6" w:rsidRDefault="00C356A5" w:rsidP="00054F32">
      <w:pPr>
        <w:pStyle w:val="NoSpacing"/>
        <w:rPr>
          <w:rFonts w:ascii="Arial" w:hAnsi="Arial" w:cs="Arial"/>
        </w:rPr>
      </w:pPr>
      <w:r w:rsidRPr="009F3CC6">
        <w:rPr>
          <w:rFonts w:ascii="Arial" w:eastAsia="Gadugi" w:hAnsi="Arial" w:cs="Arial"/>
          <w:lang w:bidi="en-US"/>
        </w:rPr>
        <w:t xml:space="preserve">Atanngujaq Tuhaqtipkaijini </w:t>
      </w:r>
    </w:p>
    <w:p w14:paraId="49FDE8CE" w14:textId="77777777" w:rsidR="00054F32" w:rsidRPr="009F3CC6" w:rsidRDefault="00054F32" w:rsidP="00054F32">
      <w:pPr>
        <w:pStyle w:val="NoSpacing"/>
        <w:rPr>
          <w:rFonts w:ascii="Arial" w:hAnsi="Arial" w:cs="Arial"/>
        </w:rPr>
      </w:pPr>
      <w:r w:rsidRPr="009F3CC6">
        <w:rPr>
          <w:rFonts w:ascii="Arial" w:eastAsia="Gadugi" w:hAnsi="Arial" w:cs="Arial"/>
          <w:lang w:bidi="en-US"/>
        </w:rPr>
        <w:t>Aanniaqtailinirmut Havagvia</w:t>
      </w:r>
    </w:p>
    <w:p w14:paraId="2CD909AB" w14:textId="77777777" w:rsidR="00054F32" w:rsidRPr="009F3CC6" w:rsidRDefault="00054F32" w:rsidP="00054F32">
      <w:pPr>
        <w:pStyle w:val="NoSpacing"/>
        <w:rPr>
          <w:rFonts w:ascii="Arial" w:hAnsi="Arial" w:cs="Arial"/>
        </w:rPr>
      </w:pPr>
      <w:r w:rsidRPr="009F3CC6">
        <w:rPr>
          <w:rFonts w:ascii="Arial" w:eastAsia="Gadugi" w:hAnsi="Arial" w:cs="Arial"/>
          <w:lang w:bidi="en-US"/>
        </w:rPr>
        <w:t>867-975-5712</w:t>
      </w:r>
    </w:p>
    <w:p w14:paraId="54CA7096" w14:textId="326D2086" w:rsidR="002800F7" w:rsidRPr="009F3CC6" w:rsidRDefault="00C356A5" w:rsidP="007E6305">
      <w:pPr>
        <w:pStyle w:val="Hyperlink0"/>
        <w:rPr>
          <w:rFonts w:ascii="Arial" w:hAnsi="Arial" w:cs="Arial"/>
        </w:rPr>
      </w:pPr>
      <w:hyperlink r:id="rId11" w:history="1">
        <w:r w:rsidRPr="009F3CC6">
          <w:rPr>
            <w:rStyle w:val="Hyperlink"/>
            <w:rFonts w:ascii="Arial" w:eastAsia="Gadugi" w:hAnsi="Arial" w:cs="Arial"/>
            <w:lang w:bidi="en-US"/>
          </w:rPr>
          <w:t>cdeogracias@gov.nu.ca</w:t>
        </w:r>
      </w:hyperlink>
    </w:p>
    <w:sectPr w:rsidR="002800F7" w:rsidRPr="009F3CC6" w:rsidSect="009C4DAF">
      <w:headerReference w:type="default" r:id="rId12"/>
      <w:footerReference w:type="even"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4E93" w14:textId="77777777" w:rsidR="00DF4C60" w:rsidRDefault="00DF4C60" w:rsidP="00C035A2">
      <w:pPr>
        <w:spacing w:after="0" w:line="240" w:lineRule="auto"/>
      </w:pPr>
      <w:r>
        <w:separator/>
      </w:r>
    </w:p>
  </w:endnote>
  <w:endnote w:type="continuationSeparator" w:id="0">
    <w:p w14:paraId="5917E99D" w14:textId="77777777" w:rsidR="00DF4C60" w:rsidRDefault="00DF4C60" w:rsidP="00C03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igiarniq">
    <w:panose1 w:val="020B0503040102020104"/>
    <w:charset w:val="00"/>
    <w:family w:val="swiss"/>
    <w:pitch w:val="variable"/>
    <w:sig w:usb0="80000027" w:usb1="40000000" w:usb2="00002000" w:usb3="00000000" w:csb0="00000011"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Euphemia">
    <w:panose1 w:val="020B0503040102020104"/>
    <w:charset w:val="00"/>
    <w:family w:val="swiss"/>
    <w:pitch w:val="variable"/>
    <w:sig w:usb0="8000006F" w:usb1="0000004A" w:usb2="00002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735C" w14:textId="77777777" w:rsidR="00502F9E" w:rsidRPr="009F3CC6" w:rsidRDefault="00502F9E" w:rsidP="00502F9E">
    <w:pPr>
      <w:pStyle w:val="Default"/>
      <w:ind w:right="-720"/>
      <w:rPr>
        <w:rFonts w:ascii="Arial" w:hAnsi="Arial" w:cs="Arial"/>
        <w:sz w:val="16"/>
        <w:szCs w:val="16"/>
      </w:rPr>
    </w:pPr>
    <w:r w:rsidRPr="009F3CC6">
      <w:rPr>
        <w:rFonts w:ascii="Euphemia" w:eastAsia="Gadugi" w:hAnsi="Euphemia" w:cs="Gadugi"/>
        <w:sz w:val="16"/>
        <w:lang w:bidi="en-US"/>
      </w:rPr>
      <w:t>ᐱᕙᓪᓕᐊᔪᑦ</w:t>
    </w:r>
    <w:r w:rsidRPr="009F3CC6">
      <w:rPr>
        <w:rFonts w:ascii="Euphemia" w:eastAsia="Gadugi" w:hAnsi="Euphemia" w:cs="Arial"/>
        <w:sz w:val="16"/>
        <w:lang w:bidi="en-US"/>
      </w:rPr>
      <w:t xml:space="preserve"> </w:t>
    </w:r>
    <w:r w:rsidRPr="009F3CC6">
      <w:rPr>
        <w:rFonts w:ascii="Euphemia" w:eastAsia="Gadugi" w:hAnsi="Euphemia" w:cs="Gadugi"/>
        <w:sz w:val="16"/>
        <w:lang w:bidi="en-US"/>
      </w:rPr>
      <w:t>ᑐᓴᒐᒃᓴᙳᖅᑎᑕᐅᔪᑦ</w:t>
    </w:r>
    <w:r w:rsidRPr="009F3CC6">
      <w:rPr>
        <w:rFonts w:ascii="Euphemia" w:eastAsia="Gadugi" w:hAnsi="Euphemia" w:cs="Arial"/>
        <w:sz w:val="16"/>
        <w:lang w:bidi="en-US"/>
      </w:rPr>
      <w:t xml:space="preserve"> </w:t>
    </w:r>
    <w:r w:rsidRPr="009F3CC6">
      <w:rPr>
        <w:rFonts w:ascii="Euphemia" w:eastAsia="Gadugi" w:hAnsi="Euphemia" w:cs="Gadugi"/>
        <w:sz w:val="16"/>
        <w:lang w:bidi="en-US"/>
      </w:rPr>
      <w:t>ᐱᔭᐅᔪᓐᓇᖃᑦᑕᖅᑐᑦ</w:t>
    </w:r>
    <w:r w:rsidRPr="009F3CC6">
      <w:rPr>
        <w:rFonts w:ascii="Euphemia" w:eastAsia="Gadugi" w:hAnsi="Euphemia" w:cs="Arial"/>
        <w:sz w:val="16"/>
        <w:lang w:bidi="en-US"/>
      </w:rPr>
      <w:t xml:space="preserve"> </w:t>
    </w:r>
    <w:r w:rsidRPr="009F3CC6">
      <w:rPr>
        <w:rFonts w:ascii="Euphemia" w:eastAsia="Gadugi" w:hAnsi="Euphemia" w:cs="Gadugi"/>
        <w:sz w:val="16"/>
        <w:lang w:bidi="en-US"/>
      </w:rPr>
      <w:t>ᐃᓄᒃᑎᑑᖓᓗᑎᒃ</w:t>
    </w:r>
    <w:r w:rsidRPr="009F3CC6">
      <w:rPr>
        <w:rFonts w:ascii="Euphemia" w:eastAsia="Gadugi" w:hAnsi="Euphemia" w:cs="Arial"/>
        <w:sz w:val="16"/>
        <w:lang w:bidi="en-US"/>
      </w:rPr>
      <w:t xml:space="preserve">, </w:t>
    </w:r>
    <w:r w:rsidRPr="009F3CC6">
      <w:rPr>
        <w:rFonts w:ascii="Euphemia" w:eastAsia="Gadugi" w:hAnsi="Euphemia" w:cs="Gadugi"/>
        <w:sz w:val="16"/>
        <w:lang w:bidi="en-US"/>
      </w:rPr>
      <w:t>ᖃᓪᓗᓈᑎᑐᑦ</w:t>
    </w:r>
    <w:r w:rsidRPr="009F3CC6">
      <w:rPr>
        <w:rFonts w:ascii="Euphemia" w:eastAsia="Gadugi" w:hAnsi="Euphemia" w:cs="Arial"/>
        <w:sz w:val="16"/>
        <w:lang w:bidi="en-US"/>
      </w:rPr>
      <w:t xml:space="preserve">, </w:t>
    </w:r>
    <w:r w:rsidRPr="009F3CC6">
      <w:rPr>
        <w:rFonts w:ascii="Euphemia" w:eastAsia="Gadugi" w:hAnsi="Euphemia" w:cs="Gadugi"/>
        <w:sz w:val="16"/>
        <w:lang w:bidi="en-US"/>
      </w:rPr>
      <w:t>ᐃᓄᐃᓐᓇᖅᑐᓐ</w:t>
    </w:r>
    <w:r w:rsidRPr="009F3CC6">
      <w:rPr>
        <w:rFonts w:ascii="Euphemia" w:eastAsia="Gadugi" w:hAnsi="Euphemia" w:cs="Arial"/>
        <w:sz w:val="16"/>
        <w:lang w:bidi="en-US"/>
      </w:rPr>
      <w:t xml:space="preserve"> </w:t>
    </w:r>
    <w:r w:rsidRPr="009F3CC6">
      <w:rPr>
        <w:rFonts w:ascii="Euphemia" w:eastAsia="Gadugi" w:hAnsi="Euphemia" w:cs="Gadugi"/>
        <w:sz w:val="16"/>
        <w:lang w:bidi="en-US"/>
      </w:rPr>
      <w:t>ᐅᐃᕖᑎᑐᓪᓗ</w:t>
    </w:r>
    <w:r w:rsidRPr="009F3CC6">
      <w:rPr>
        <w:rFonts w:ascii="Euphemia" w:eastAsia="Gadugi" w:hAnsi="Euphemia" w:cs="Arial"/>
        <w:sz w:val="16"/>
        <w:lang w:bidi="en-US"/>
      </w:rPr>
      <w:t xml:space="preserve"> </w:t>
    </w:r>
    <w:r w:rsidRPr="009F3CC6">
      <w:rPr>
        <w:rFonts w:ascii="Euphemia" w:eastAsia="Gadugi" w:hAnsi="Euphemia" w:cs="Gadugi"/>
        <w:sz w:val="16"/>
        <w:lang w:bidi="en-US"/>
      </w:rPr>
      <w:t>ᐅᕙᓂ</w:t>
    </w:r>
    <w:r w:rsidRPr="009F3CC6">
      <w:rPr>
        <w:rFonts w:ascii="Euphemia" w:eastAsia="Gadugi" w:hAnsi="Euphemia" w:cs="Arial"/>
        <w:sz w:val="16"/>
        <w:lang w:bidi="en-US"/>
      </w:rPr>
      <w:t>,</w:t>
    </w:r>
    <w:r w:rsidRPr="009F3CC6">
      <w:rPr>
        <w:rFonts w:ascii="Arial" w:eastAsia="Gadugi" w:hAnsi="Arial" w:cs="Arial"/>
        <w:sz w:val="16"/>
        <w:lang w:bidi="en-US"/>
      </w:rPr>
      <w:t xml:space="preserve"> </w:t>
    </w:r>
    <w:r w:rsidRPr="009F3CC6">
      <w:rPr>
        <w:rFonts w:ascii="Arial" w:eastAsia="Gadugi" w:hAnsi="Arial" w:cs="Arial"/>
        <w:i/>
        <w:sz w:val="16"/>
        <w:lang w:bidi="en-US"/>
      </w:rPr>
      <w:t>www.gov.nu.ca</w:t>
    </w:r>
    <w:r w:rsidRPr="009F3CC6">
      <w:rPr>
        <w:rFonts w:ascii="Arial" w:eastAsia="Gadugi" w:hAnsi="Arial" w:cs="Arial"/>
        <w:sz w:val="16"/>
        <w:lang w:bidi="en-US"/>
      </w:rPr>
      <w:t xml:space="preserve">. </w:t>
    </w:r>
  </w:p>
  <w:p w14:paraId="6C7154AE" w14:textId="77777777" w:rsidR="00502F9E" w:rsidRPr="009F3CC6" w:rsidRDefault="00502F9E" w:rsidP="00502F9E">
    <w:pPr>
      <w:pStyle w:val="Default"/>
      <w:rPr>
        <w:rFonts w:ascii="Arial" w:hAnsi="Arial" w:cs="Arial"/>
        <w:sz w:val="16"/>
        <w:szCs w:val="16"/>
      </w:rPr>
    </w:pPr>
    <w:r w:rsidRPr="009F3CC6">
      <w:rPr>
        <w:rFonts w:ascii="Arial" w:eastAsia="Gadugi" w:hAnsi="Arial" w:cs="Arial"/>
        <w:sz w:val="16"/>
        <w:lang w:bidi="en-US"/>
      </w:rPr>
      <w:t xml:space="preserve">News releases are available in Inuktitut, English, Inuinnaqtun and French on </w:t>
    </w:r>
    <w:r w:rsidRPr="009F3CC6">
      <w:rPr>
        <w:rFonts w:ascii="Arial" w:eastAsia="Gadugi" w:hAnsi="Arial" w:cs="Arial"/>
        <w:i/>
        <w:sz w:val="16"/>
        <w:lang w:bidi="en-US"/>
      </w:rPr>
      <w:t>www.gov.nu.ca</w:t>
    </w:r>
    <w:r w:rsidRPr="009F3CC6">
      <w:rPr>
        <w:rFonts w:ascii="Arial" w:eastAsia="Gadugi" w:hAnsi="Arial" w:cs="Arial"/>
        <w:sz w:val="16"/>
        <w:lang w:bidi="en-US"/>
      </w:rPr>
      <w:t xml:space="preserve">. </w:t>
    </w:r>
  </w:p>
  <w:p w14:paraId="52CA8342" w14:textId="77777777" w:rsidR="00502F9E" w:rsidRPr="009F3CC6" w:rsidRDefault="00502F9E" w:rsidP="00502F9E">
    <w:pPr>
      <w:pStyle w:val="Default"/>
      <w:rPr>
        <w:rFonts w:ascii="Arial" w:hAnsi="Arial" w:cs="Arial"/>
        <w:sz w:val="16"/>
        <w:szCs w:val="16"/>
      </w:rPr>
    </w:pPr>
    <w:r w:rsidRPr="009F3CC6">
      <w:rPr>
        <w:rFonts w:ascii="Arial" w:eastAsia="Gadugi" w:hAnsi="Arial" w:cs="Arial"/>
        <w:sz w:val="16"/>
        <w:lang w:bidi="en-US"/>
      </w:rPr>
      <w:t xml:space="preserve">Tuhaqtakhat ittut Inuktitut, Qablunaatitut, Inuinnaqtun Uiviivititutlu talvani </w:t>
    </w:r>
    <w:r w:rsidRPr="009F3CC6">
      <w:rPr>
        <w:rFonts w:ascii="Arial" w:eastAsia="Gadugi" w:hAnsi="Arial" w:cs="Arial"/>
        <w:i/>
        <w:sz w:val="16"/>
        <w:lang w:bidi="en-US"/>
      </w:rPr>
      <w:t>www.gov.nu.ca</w:t>
    </w:r>
    <w:r w:rsidRPr="009F3CC6">
      <w:rPr>
        <w:rFonts w:ascii="Arial" w:eastAsia="Gadugi" w:hAnsi="Arial" w:cs="Arial"/>
        <w:sz w:val="16"/>
        <w:lang w:bidi="en-US"/>
      </w:rPr>
      <w:t xml:space="preserve">. </w:t>
    </w:r>
  </w:p>
  <w:p w14:paraId="3E1A521E" w14:textId="77777777" w:rsidR="00502F9E" w:rsidRPr="009F3CC6" w:rsidRDefault="00502F9E" w:rsidP="00502F9E">
    <w:pPr>
      <w:rPr>
        <w:rFonts w:ascii="Arial" w:hAnsi="Arial" w:cs="Arial"/>
        <w:sz w:val="16"/>
        <w:szCs w:val="16"/>
        <w:lang w:val="fr-FR"/>
      </w:rPr>
    </w:pPr>
    <w:r w:rsidRPr="009F3CC6">
      <w:rPr>
        <w:rFonts w:ascii="Arial" w:eastAsia="Gadugi" w:hAnsi="Arial" w:cs="Arial"/>
        <w:sz w:val="16"/>
        <w:lang w:val="fr-CA" w:bidi="en-US"/>
      </w:rPr>
      <w:t xml:space="preserve">Les communiqués de presse sont disponibles en inuktitut, en anglais, en inuinnaqtun et en français au </w:t>
    </w:r>
    <w:r w:rsidRPr="009F3CC6">
      <w:rPr>
        <w:rFonts w:ascii="Arial" w:eastAsia="Gadugi" w:hAnsi="Arial" w:cs="Arial"/>
        <w:i/>
        <w:sz w:val="16"/>
        <w:lang w:val="fr-CA" w:bidi="en-US"/>
      </w:rPr>
      <w:t>www.gov.nu.ca.</w:t>
    </w:r>
  </w:p>
  <w:p w14:paraId="64278DE8" w14:textId="4DBBA8C3" w:rsidR="00502F9E" w:rsidRPr="009F3CC6" w:rsidRDefault="00502F9E">
    <w:pPr>
      <w:pStyle w:val="Footer"/>
      <w:rPr>
        <w:rFonts w:ascii="Arial" w:hAnsi="Arial" w:cs="Arial"/>
      </w:rPr>
    </w:pPr>
    <w:r w:rsidRPr="009F3CC6">
      <w:rPr>
        <w:rFonts w:ascii="Arial" w:eastAsia="Gadugi" w:hAnsi="Arial" w:cs="Arial"/>
        <w:lang w:val="en-US" w:bidi="en-US"/>
      </w:rPr>
      <w:t>Tuhaqtipkaijiit</w:t>
    </w:r>
    <w:r w:rsidRPr="009F3CC6">
      <w:rPr>
        <w:rFonts w:ascii="Arial" w:eastAsia="Gadugi" w:hAnsi="Arial" w:cs="Arial"/>
        <w:lang w:val="en-US" w:bidi="en-US"/>
      </w:rPr>
      <w:tab/>
      <w:t>2026-NR</w:t>
    </w:r>
    <w:r w:rsidR="009F3CC6" w:rsidRPr="009F3CC6">
      <w:rPr>
        <w:rFonts w:ascii="Arial" w:eastAsia="Gadugi" w:hAnsi="Arial" w:cs="Arial"/>
        <w:lang w:val="en-US" w:bidi="en-US"/>
      </w:rPr>
      <w:t>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BBADD" w14:textId="77777777" w:rsidR="00DF4C60" w:rsidRDefault="00DF4C60" w:rsidP="00C035A2">
      <w:pPr>
        <w:spacing w:after="0" w:line="240" w:lineRule="auto"/>
      </w:pPr>
      <w:r>
        <w:separator/>
      </w:r>
    </w:p>
  </w:footnote>
  <w:footnote w:type="continuationSeparator" w:id="0">
    <w:p w14:paraId="3F483DB0" w14:textId="77777777" w:rsidR="00DF4C60" w:rsidRDefault="00DF4C60" w:rsidP="00C03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5284" w14:textId="77777777" w:rsidR="00C356A5" w:rsidRPr="00B56BFC" w:rsidRDefault="00904597" w:rsidP="007C4A8B">
    <w:pPr>
      <w:spacing w:line="240" w:lineRule="auto"/>
      <w:rPr>
        <w:rFonts w:ascii="Arial" w:hAnsi="Arial" w:cs="Arial"/>
        <w:b/>
        <w:sz w:val="48"/>
        <w:szCs w:val="48"/>
      </w:rPr>
    </w:pPr>
    <w:r>
      <w:rPr>
        <w:rFonts w:ascii="Gadugi" w:eastAsia="Gadugi" w:hAnsi="Gadugi" w:cs="Gadugi"/>
        <w:noProof/>
        <w:sz w:val="48"/>
        <w:lang w:bidi="en-US"/>
      </w:rPr>
      <w:drawing>
        <wp:anchor distT="0" distB="0" distL="114300" distR="114300" simplePos="0" relativeHeight="251658240" behindDoc="1" locked="0" layoutInCell="1" allowOverlap="1" wp14:anchorId="73CDE96E" wp14:editId="3D8120F0">
          <wp:simplePos x="0" y="0"/>
          <wp:positionH relativeFrom="margin">
            <wp:align>center</wp:align>
          </wp:positionH>
          <wp:positionV relativeFrom="paragraph">
            <wp:posOffset>-382905</wp:posOffset>
          </wp:positionV>
          <wp:extent cx="7708265" cy="1818640"/>
          <wp:effectExtent l="0" t="0" r="6985" b="0"/>
          <wp:wrapNone/>
          <wp:docPr id="1" name="Picture 1"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343C55EA" w14:textId="77777777" w:rsidR="00C356A5" w:rsidRPr="00B56BFC" w:rsidRDefault="00C356A5" w:rsidP="007C4A8B">
    <w:pPr>
      <w:spacing w:line="240" w:lineRule="auto"/>
      <w:rPr>
        <w:rFonts w:ascii="Arial" w:hAnsi="Arial" w:cs="Arial"/>
        <w:b/>
        <w:sz w:val="48"/>
        <w:szCs w:val="48"/>
      </w:rPr>
    </w:pPr>
  </w:p>
  <w:p w14:paraId="09B8C22F" w14:textId="77777777" w:rsidR="00C356A5" w:rsidRDefault="00904597" w:rsidP="007C4A8B">
    <w:pPr>
      <w:spacing w:before="240" w:line="240" w:lineRule="auto"/>
      <w:rPr>
        <w:rFonts w:ascii="Arial" w:hAnsi="Arial" w:cs="Arial"/>
        <w:b/>
        <w:sz w:val="24"/>
        <w:szCs w:val="36"/>
      </w:rPr>
    </w:pPr>
    <w:r w:rsidRPr="00883C54">
      <w:rPr>
        <w:rFonts w:ascii="Gadugi" w:eastAsia="Gadugi" w:hAnsi="Gadugi" w:cs="Gadugi"/>
        <w:b/>
        <w:sz w:val="48"/>
        <w:lang w:bidi="en-US"/>
      </w:rPr>
      <w:br/>
      <w:t>Tuhaqtitaujukhaq</w:t>
    </w:r>
    <w:r>
      <w:rPr>
        <w:rFonts w:ascii="Gadugi" w:eastAsia="Gadugi" w:hAnsi="Gadugi" w:cs="Gadugi"/>
        <w:b/>
        <w:sz w:val="24"/>
        <w:lang w:bidi="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5B0C" w14:textId="77777777" w:rsidR="002522ED" w:rsidRPr="00B56BFC" w:rsidRDefault="002522ED" w:rsidP="002522ED">
    <w:pPr>
      <w:spacing w:line="240" w:lineRule="auto"/>
      <w:rPr>
        <w:rFonts w:ascii="Arial" w:hAnsi="Arial" w:cs="Arial"/>
        <w:b/>
        <w:sz w:val="48"/>
        <w:szCs w:val="48"/>
      </w:rPr>
    </w:pPr>
    <w:r>
      <w:rPr>
        <w:rFonts w:ascii="Gadugi" w:eastAsia="Gadugi" w:hAnsi="Gadugi" w:cs="Gadugi"/>
        <w:noProof/>
        <w:sz w:val="48"/>
        <w:lang w:bidi="en-US"/>
      </w:rPr>
      <w:drawing>
        <wp:anchor distT="0" distB="0" distL="114300" distR="114300" simplePos="0" relativeHeight="251658241" behindDoc="1" locked="0" layoutInCell="1" allowOverlap="1" wp14:anchorId="1DD97A52" wp14:editId="3B365B2E">
          <wp:simplePos x="0" y="0"/>
          <wp:positionH relativeFrom="margin">
            <wp:align>center</wp:align>
          </wp:positionH>
          <wp:positionV relativeFrom="paragraph">
            <wp:posOffset>-382905</wp:posOffset>
          </wp:positionV>
          <wp:extent cx="7708265" cy="1818640"/>
          <wp:effectExtent l="0" t="0" r="6985" b="0"/>
          <wp:wrapNone/>
          <wp:docPr id="2" name="Picture 2"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3AB28DDD" w14:textId="77777777" w:rsidR="002522ED" w:rsidRPr="00B56BFC" w:rsidRDefault="002522ED" w:rsidP="002522ED">
    <w:pPr>
      <w:spacing w:line="240" w:lineRule="auto"/>
      <w:rPr>
        <w:rFonts w:ascii="Arial" w:hAnsi="Arial" w:cs="Arial"/>
        <w:b/>
        <w:sz w:val="48"/>
        <w:szCs w:val="48"/>
      </w:rPr>
    </w:pPr>
  </w:p>
  <w:p w14:paraId="6EF91B18" w14:textId="77777777" w:rsidR="00BE5CC9" w:rsidRDefault="00BE5CC9" w:rsidP="00147875">
    <w:pPr>
      <w:spacing w:before="240" w:line="240" w:lineRule="auto"/>
      <w:rPr>
        <w:rFonts w:ascii="Arial" w:hAnsi="Arial" w:cs="Arial"/>
        <w:b/>
        <w:sz w:val="48"/>
        <w:szCs w:val="48"/>
      </w:rPr>
    </w:pPr>
  </w:p>
  <w:p w14:paraId="65915051" w14:textId="77777777" w:rsidR="002522ED" w:rsidRPr="009F3CC6" w:rsidRDefault="002522ED" w:rsidP="00147875">
    <w:pPr>
      <w:spacing w:before="240" w:line="240" w:lineRule="auto"/>
      <w:rPr>
        <w:rFonts w:ascii="Arial" w:hAnsi="Arial" w:cs="Arial"/>
        <w:b/>
        <w:sz w:val="24"/>
        <w:szCs w:val="36"/>
      </w:rPr>
    </w:pPr>
    <w:r w:rsidRPr="009F3CC6">
      <w:rPr>
        <w:rFonts w:ascii="Arial" w:eastAsia="Gadugi" w:hAnsi="Arial" w:cs="Arial"/>
        <w:b/>
        <w:sz w:val="48"/>
        <w:lang w:bidi="en-US"/>
      </w:rPr>
      <w:t>Tuhaqtitaujukhaq</w:t>
    </w:r>
    <w:r w:rsidRPr="009F3CC6">
      <w:rPr>
        <w:rFonts w:ascii="Arial" w:eastAsia="Gadugi" w:hAnsi="Arial" w:cs="Arial"/>
        <w:b/>
        <w:sz w:val="24"/>
        <w:lang w:bidi="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ewNDM0MzO3MDY2s7RQ0lEKTi0uzszPAykwrAUAzSP5riwAAAA="/>
  </w:docVars>
  <w:rsids>
    <w:rsidRoot w:val="00C356A5"/>
    <w:rsid w:val="000307CB"/>
    <w:rsid w:val="000357AE"/>
    <w:rsid w:val="0005207F"/>
    <w:rsid w:val="00054F32"/>
    <w:rsid w:val="0008614A"/>
    <w:rsid w:val="000A40AE"/>
    <w:rsid w:val="000B033F"/>
    <w:rsid w:val="000B4FDB"/>
    <w:rsid w:val="000C5F8B"/>
    <w:rsid w:val="000C7D63"/>
    <w:rsid w:val="000D3182"/>
    <w:rsid w:val="00127111"/>
    <w:rsid w:val="00127699"/>
    <w:rsid w:val="00135F0E"/>
    <w:rsid w:val="00147875"/>
    <w:rsid w:val="00150AAE"/>
    <w:rsid w:val="00185669"/>
    <w:rsid w:val="00192E29"/>
    <w:rsid w:val="001E64B9"/>
    <w:rsid w:val="001E70C2"/>
    <w:rsid w:val="00202F91"/>
    <w:rsid w:val="00222299"/>
    <w:rsid w:val="00243346"/>
    <w:rsid w:val="002434EC"/>
    <w:rsid w:val="002522ED"/>
    <w:rsid w:val="002800F7"/>
    <w:rsid w:val="00317BBA"/>
    <w:rsid w:val="003851E3"/>
    <w:rsid w:val="003A4911"/>
    <w:rsid w:val="003D0EDD"/>
    <w:rsid w:val="003D2453"/>
    <w:rsid w:val="003D72BB"/>
    <w:rsid w:val="004473D0"/>
    <w:rsid w:val="00480276"/>
    <w:rsid w:val="004A29F4"/>
    <w:rsid w:val="004A56CA"/>
    <w:rsid w:val="004D4580"/>
    <w:rsid w:val="00502F9E"/>
    <w:rsid w:val="00547CEC"/>
    <w:rsid w:val="00576F8B"/>
    <w:rsid w:val="005C5D1E"/>
    <w:rsid w:val="00610DEA"/>
    <w:rsid w:val="00660750"/>
    <w:rsid w:val="006638AF"/>
    <w:rsid w:val="006A3DB5"/>
    <w:rsid w:val="006D4113"/>
    <w:rsid w:val="007130A7"/>
    <w:rsid w:val="007A455B"/>
    <w:rsid w:val="007C4A8B"/>
    <w:rsid w:val="007D5D45"/>
    <w:rsid w:val="007E6305"/>
    <w:rsid w:val="00815B15"/>
    <w:rsid w:val="00822190"/>
    <w:rsid w:val="00866C5C"/>
    <w:rsid w:val="008A2A92"/>
    <w:rsid w:val="008E262A"/>
    <w:rsid w:val="00900618"/>
    <w:rsid w:val="00904597"/>
    <w:rsid w:val="0092174F"/>
    <w:rsid w:val="009472F8"/>
    <w:rsid w:val="00950875"/>
    <w:rsid w:val="00965A50"/>
    <w:rsid w:val="009918A2"/>
    <w:rsid w:val="00994FD6"/>
    <w:rsid w:val="009C4DAF"/>
    <w:rsid w:val="009D7E38"/>
    <w:rsid w:val="009F3CC6"/>
    <w:rsid w:val="00A326B5"/>
    <w:rsid w:val="00A62ACD"/>
    <w:rsid w:val="00A8385E"/>
    <w:rsid w:val="00AC79A6"/>
    <w:rsid w:val="00B11B85"/>
    <w:rsid w:val="00B135DA"/>
    <w:rsid w:val="00B178F7"/>
    <w:rsid w:val="00B4697A"/>
    <w:rsid w:val="00B55D16"/>
    <w:rsid w:val="00B65960"/>
    <w:rsid w:val="00B73DEC"/>
    <w:rsid w:val="00B93126"/>
    <w:rsid w:val="00B95243"/>
    <w:rsid w:val="00BA276C"/>
    <w:rsid w:val="00BE5CC9"/>
    <w:rsid w:val="00C035A2"/>
    <w:rsid w:val="00C20EDF"/>
    <w:rsid w:val="00C356A5"/>
    <w:rsid w:val="00C47AAA"/>
    <w:rsid w:val="00C50F33"/>
    <w:rsid w:val="00CB6623"/>
    <w:rsid w:val="00CF25BB"/>
    <w:rsid w:val="00D002E6"/>
    <w:rsid w:val="00D26ABA"/>
    <w:rsid w:val="00D301C1"/>
    <w:rsid w:val="00D32721"/>
    <w:rsid w:val="00DA29E4"/>
    <w:rsid w:val="00DF342A"/>
    <w:rsid w:val="00DF4C60"/>
    <w:rsid w:val="00EB6BCE"/>
    <w:rsid w:val="00EC5654"/>
    <w:rsid w:val="00EE229C"/>
    <w:rsid w:val="00EF4E03"/>
    <w:rsid w:val="00F1077D"/>
    <w:rsid w:val="00F21BD6"/>
    <w:rsid w:val="00F5514A"/>
    <w:rsid w:val="00F55724"/>
    <w:rsid w:val="00F86EC4"/>
    <w:rsid w:val="044512B7"/>
    <w:rsid w:val="075BDA4F"/>
    <w:rsid w:val="09F5D7B7"/>
    <w:rsid w:val="10388B66"/>
    <w:rsid w:val="14A65BC2"/>
    <w:rsid w:val="177A9BE2"/>
    <w:rsid w:val="1E9CFFBF"/>
    <w:rsid w:val="1FB22C21"/>
    <w:rsid w:val="2114D7EA"/>
    <w:rsid w:val="2142C2FA"/>
    <w:rsid w:val="26B2A15E"/>
    <w:rsid w:val="27546DDD"/>
    <w:rsid w:val="2852FD68"/>
    <w:rsid w:val="2B6607DA"/>
    <w:rsid w:val="2CCF5C3D"/>
    <w:rsid w:val="306E2BD5"/>
    <w:rsid w:val="34FE1F61"/>
    <w:rsid w:val="3844110F"/>
    <w:rsid w:val="38478123"/>
    <w:rsid w:val="48737997"/>
    <w:rsid w:val="4D54D04B"/>
    <w:rsid w:val="51F263CA"/>
    <w:rsid w:val="584B34FC"/>
    <w:rsid w:val="617B7AE2"/>
    <w:rsid w:val="624A0937"/>
    <w:rsid w:val="637B6C84"/>
    <w:rsid w:val="677F1B63"/>
    <w:rsid w:val="678531C1"/>
    <w:rsid w:val="6E5E72A7"/>
    <w:rsid w:val="71FDB98D"/>
    <w:rsid w:val="73C2971C"/>
    <w:rsid w:val="748A5257"/>
    <w:rsid w:val="7CB37DAD"/>
    <w:rsid w:val="7D691A6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5C1E1"/>
  <w15:chartTrackingRefBased/>
  <w15:docId w15:val="{3FC8F0EB-DC40-44EA-ADBF-BB9C184B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F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A29F4"/>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A29F4"/>
    <w:rPr>
      <w:rFonts w:ascii="Calibri" w:eastAsia="Times New Roman" w:hAnsi="Calibri" w:cs="Times New Roman"/>
      <w:sz w:val="20"/>
      <w:szCs w:val="20"/>
      <w:lang w:val="x-none" w:eastAsia="x-none"/>
    </w:rPr>
  </w:style>
  <w:style w:type="paragraph" w:styleId="NoSpacing">
    <w:name w:val="No Spacing"/>
    <w:uiPriority w:val="99"/>
    <w:qFormat/>
    <w:rsid w:val="004A29F4"/>
    <w:pPr>
      <w:spacing w:after="0" w:line="240" w:lineRule="auto"/>
    </w:pPr>
    <w:rPr>
      <w:rFonts w:ascii="Calibri" w:eastAsia="Times New Roman" w:hAnsi="Calibri" w:cs="Times New Roman"/>
    </w:rPr>
  </w:style>
  <w:style w:type="paragraph" w:customStyle="1" w:styleId="Default">
    <w:name w:val="Default"/>
    <w:rsid w:val="004A29F4"/>
    <w:pPr>
      <w:autoSpaceDE w:val="0"/>
      <w:autoSpaceDN w:val="0"/>
      <w:adjustRightInd w:val="0"/>
      <w:spacing w:after="0" w:line="240" w:lineRule="auto"/>
    </w:pPr>
    <w:rPr>
      <w:rFonts w:ascii="Pigiarniq" w:eastAsia="Times New Roman" w:hAnsi="Pigiarniq" w:cs="Pigiarniq"/>
      <w:color w:val="000000"/>
      <w:sz w:val="24"/>
      <w:szCs w:val="24"/>
    </w:rPr>
  </w:style>
  <w:style w:type="character" w:styleId="Hyperlink">
    <w:name w:val="Hyperlink"/>
    <w:unhideWhenUsed/>
    <w:rsid w:val="004A29F4"/>
    <w:rPr>
      <w:color w:val="0000FF"/>
      <w:u w:val="single"/>
    </w:rPr>
  </w:style>
  <w:style w:type="character" w:styleId="Strong">
    <w:name w:val="Strong"/>
    <w:uiPriority w:val="22"/>
    <w:qFormat/>
    <w:rsid w:val="004A29F4"/>
    <w:rPr>
      <w:b/>
      <w:bCs/>
    </w:rPr>
  </w:style>
  <w:style w:type="character" w:styleId="UnresolvedMention">
    <w:name w:val="Unresolved Mention"/>
    <w:basedOn w:val="DefaultParagraphFont"/>
    <w:uiPriority w:val="99"/>
    <w:semiHidden/>
    <w:unhideWhenUsed/>
    <w:rsid w:val="00C20EDF"/>
    <w:rPr>
      <w:color w:val="605E5C"/>
      <w:shd w:val="clear" w:color="auto" w:fill="E1DFDD"/>
    </w:rPr>
  </w:style>
  <w:style w:type="paragraph" w:styleId="Header">
    <w:name w:val="header"/>
    <w:basedOn w:val="Normal"/>
    <w:link w:val="HeaderChar"/>
    <w:uiPriority w:val="99"/>
    <w:unhideWhenUsed/>
    <w:rsid w:val="00C03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5A2"/>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994FD6"/>
    <w:rPr>
      <w:sz w:val="16"/>
      <w:szCs w:val="16"/>
    </w:rPr>
  </w:style>
  <w:style w:type="paragraph" w:styleId="CommentText">
    <w:name w:val="annotation text"/>
    <w:basedOn w:val="Normal"/>
    <w:link w:val="CommentTextChar"/>
    <w:uiPriority w:val="99"/>
    <w:unhideWhenUsed/>
    <w:rsid w:val="00994FD6"/>
    <w:pPr>
      <w:spacing w:line="240" w:lineRule="auto"/>
    </w:pPr>
    <w:rPr>
      <w:sz w:val="20"/>
      <w:szCs w:val="20"/>
    </w:rPr>
  </w:style>
  <w:style w:type="character" w:customStyle="1" w:styleId="CommentTextChar">
    <w:name w:val="Comment Text Char"/>
    <w:basedOn w:val="DefaultParagraphFont"/>
    <w:link w:val="CommentText"/>
    <w:uiPriority w:val="99"/>
    <w:rsid w:val="00994F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4FD6"/>
    <w:rPr>
      <w:b/>
      <w:bCs/>
    </w:rPr>
  </w:style>
  <w:style w:type="character" w:customStyle="1" w:styleId="CommentSubjectChar">
    <w:name w:val="Comment Subject Char"/>
    <w:basedOn w:val="CommentTextChar"/>
    <w:link w:val="CommentSubject"/>
    <w:uiPriority w:val="99"/>
    <w:semiHidden/>
    <w:rsid w:val="00994F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147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75"/>
    <w:rPr>
      <w:rFonts w:ascii="Segoe UI" w:eastAsia="Times New Roman" w:hAnsi="Segoe UI" w:cs="Segoe UI"/>
      <w:sz w:val="18"/>
      <w:szCs w:val="18"/>
      <w:lang w:val="en-US"/>
    </w:rPr>
  </w:style>
  <w:style w:type="paragraph" w:styleId="Revision">
    <w:name w:val="Revision"/>
    <w:hidden/>
    <w:uiPriority w:val="99"/>
    <w:semiHidden/>
    <w:rsid w:val="001E64B9"/>
    <w:pPr>
      <w:spacing w:after="0" w:line="240" w:lineRule="auto"/>
    </w:pPr>
    <w:rPr>
      <w:rFonts w:ascii="Calibri" w:eastAsia="Times New Roman" w:hAnsi="Calibri" w:cs="Times New Roman"/>
    </w:rPr>
  </w:style>
  <w:style w:type="paragraph" w:customStyle="1" w:styleId="Hyperlink0">
    <w:name w:val="Hyperlink.0"/>
    <w:basedOn w:val="NoSpacing"/>
    <w:qFormat/>
    <w:rsid w:val="000B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deogracias@gov.nu.c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nunavutlegislation.ca/en/consolidated-law/public-health-act-consolidation"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ogracias\Downloads\GN%20News%20Relea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54DBEB6EF3C4E95044675531C4998" ma:contentTypeVersion="15" ma:contentTypeDescription="Create a new document." ma:contentTypeScope="" ma:versionID="5269c583e8532c256ea7092f09f16b42">
  <xsd:schema xmlns:xsd="http://www.w3.org/2001/XMLSchema" xmlns:xs="http://www.w3.org/2001/XMLSchema" xmlns:p="http://schemas.microsoft.com/office/2006/metadata/properties" xmlns:ns2="e6c79451-d6c9-44ca-b068-6d3603d6ddd9" xmlns:ns3="5ca4c7a7-88fe-4670-ac08-0fa46a02f97c" targetNamespace="http://schemas.microsoft.com/office/2006/metadata/properties" ma:root="true" ma:fieldsID="c573573b70cb014d1c02f9a906093dba" ns2:_="" ns3:_="">
    <xsd:import namespace="e6c79451-d6c9-44ca-b068-6d3603d6ddd9"/>
    <xsd:import namespace="5ca4c7a7-88fe-4670-ac08-0fa46a02f9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79451-d6c9-44ca-b068-6d3603d6d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4c7a7-88fe-4670-ac08-0fa46a02f9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dd8ed97-e9ac-4988-87f4-03786c61762c}" ma:internalName="TaxCatchAll" ma:showField="CatchAllData" ma:web="5ca4c7a7-88fe-4670-ac08-0fa46a02f97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c79451-d6c9-44ca-b068-6d3603d6ddd9">
      <Terms xmlns="http://schemas.microsoft.com/office/infopath/2007/PartnerControls"/>
    </lcf76f155ced4ddcb4097134ff3c332f>
    <TaxCatchAll xmlns="5ca4c7a7-88fe-4670-ac08-0fa46a02f97c" xsi:nil="true"/>
  </documentManagement>
</p:properties>
</file>

<file path=customXml/itemProps1.xml><?xml version="1.0" encoding="utf-8"?>
<ds:datastoreItem xmlns:ds="http://schemas.openxmlformats.org/officeDocument/2006/customXml" ds:itemID="{8AE76848-946E-4DE1-ABD6-5C92D05C0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79451-d6c9-44ca-b068-6d3603d6ddd9"/>
    <ds:schemaRef ds:uri="5ca4c7a7-88fe-4670-ac08-0fa46a02f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37864-9C20-4D18-AE23-AD545974590D}">
  <ds:schemaRefs>
    <ds:schemaRef ds:uri="http://schemas.microsoft.com/sharepoint/v3/contenttype/forms"/>
  </ds:schemaRefs>
</ds:datastoreItem>
</file>

<file path=customXml/itemProps3.xml><?xml version="1.0" encoding="utf-8"?>
<ds:datastoreItem xmlns:ds="http://schemas.openxmlformats.org/officeDocument/2006/customXml" ds:itemID="{E1DD5F6F-C442-4FD6-8CEF-B04B1F8313B7}">
  <ds:schemaRefs>
    <ds:schemaRef ds:uri="http://schemas.microsoft.com/office/2006/metadata/properties"/>
    <ds:schemaRef ds:uri="http://schemas.microsoft.com/office/infopath/2007/PartnerControls"/>
    <ds:schemaRef ds:uri="e6c79451-d6c9-44ca-b068-6d3603d6ddd9"/>
    <ds:schemaRef ds:uri="5ca4c7a7-88fe-4670-ac08-0fa46a02f97c"/>
  </ds:schemaRefs>
</ds:datastoreItem>
</file>

<file path=docProps/app.xml><?xml version="1.0" encoding="utf-8"?>
<Properties xmlns="http://schemas.openxmlformats.org/officeDocument/2006/extended-properties" xmlns:vt="http://schemas.openxmlformats.org/officeDocument/2006/docPropsVTypes">
  <Template>GN News Release Template</Template>
  <TotalTime>5</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Deogracias, Charmaine</dc:creator>
  <cp:keywords/>
  <dc:description/>
  <cp:lastModifiedBy>Alibhai, Iqbal</cp:lastModifiedBy>
  <cp:revision>4</cp:revision>
  <cp:lastPrinted>2026-02-17T20:51:00Z</cp:lastPrinted>
  <dcterms:created xsi:type="dcterms:W3CDTF">2026-02-16T14:47:00Z</dcterms:created>
  <dcterms:modified xsi:type="dcterms:W3CDTF">2026-02-17T20:51:00Z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0x010100E3154DBEB6EF3C4E95044675531C4998</vt:lpwstr>
  </property>
  <property fmtid="{D5CDD505-2E9C-101B-9397-08002B2CF9AE}" pid="3" name="MediaServiceImageTags">
    <vt:lpwstr/>
  </property>
</Properties>
</file>