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A9909C" w14:textId="21BAF9DC" w:rsidR="00BD085D" w:rsidRPr="00CE55B6" w:rsidRDefault="00A513FA" w:rsidP="00CE55B6">
      <w:pPr>
        <w:rPr>
          <w:rFonts w:ascii="Arial" w:hAnsi="Arial" w:cs="Arial"/>
          <w:b/>
          <w:bCs/>
          <w:sz w:val="36"/>
          <w:szCs w:val="36"/>
          <w:lang w:val="en"/>
        </w:rPr>
      </w:pPr>
      <w:r w:rsidRPr="00CE55B6">
        <w:rPr>
          <w:rFonts w:ascii="Arial" w:eastAsia="Gadugi" w:hAnsi="Arial" w:cs="Arial"/>
          <w:b/>
          <w:sz w:val="36"/>
          <w:lang w:bidi="en-US"/>
        </w:rPr>
        <w:t>Qitiqqautijuq Qanirmut Aanniartailinirmut Tatqiqhiutaa 2025</w:t>
      </w:r>
    </w:p>
    <w:p w14:paraId="191D68CC" w14:textId="77777777" w:rsidR="00BD085D" w:rsidRPr="00CE55B6" w:rsidRDefault="00BD085D" w:rsidP="00EB5732">
      <w:pPr>
        <w:spacing w:line="276" w:lineRule="auto"/>
        <w:rPr>
          <w:rFonts w:ascii="Arial" w:hAnsi="Arial" w:cs="Arial"/>
          <w:b/>
          <w:lang w:val="en"/>
        </w:rPr>
      </w:pPr>
    </w:p>
    <w:p w14:paraId="184A0F76" w14:textId="500D3455" w:rsidR="00BD085D" w:rsidRPr="00CE55B6" w:rsidRDefault="00922830" w:rsidP="00F7425D">
      <w:pPr>
        <w:rPr>
          <w:rFonts w:ascii="Arial" w:hAnsi="Arial" w:cs="Arial"/>
          <w:b/>
        </w:rPr>
      </w:pPr>
      <w:r w:rsidRPr="00CE55B6">
        <w:rPr>
          <w:rFonts w:ascii="Arial" w:eastAsia="Gadugi" w:hAnsi="Arial" w:cs="Arial"/>
          <w:b/>
          <w:lang w:bidi="en-US"/>
        </w:rPr>
        <w:t xml:space="preserve">Aullaqtirvikhaa Ublua: </w:t>
      </w:r>
      <w:r w:rsidRPr="00CE55B6">
        <w:rPr>
          <w:rFonts w:ascii="Arial" w:eastAsia="Gadugi" w:hAnsi="Arial" w:cs="Arial"/>
          <w:b/>
          <w:lang w:bidi="en-US"/>
        </w:rPr>
        <w:tab/>
        <w:t>Qiqaijalirvia 28, 2025</w:t>
      </w:r>
    </w:p>
    <w:p w14:paraId="6C3FE1EE" w14:textId="66831BD1" w:rsidR="008C0418" w:rsidRPr="00CE55B6" w:rsidRDefault="0086339E" w:rsidP="00F7425D">
      <w:pPr>
        <w:rPr>
          <w:rFonts w:ascii="Arial" w:hAnsi="Arial" w:cs="Arial"/>
          <w:b/>
        </w:rPr>
      </w:pPr>
      <w:r w:rsidRPr="00CE55B6">
        <w:rPr>
          <w:rFonts w:ascii="Arial" w:eastAsia="Gadugi" w:hAnsi="Arial" w:cs="Arial"/>
          <w:b/>
          <w:lang w:bidi="en-US"/>
        </w:rPr>
        <w:t xml:space="preserve">Nutqarvikhaa Ublua: </w:t>
      </w:r>
      <w:r w:rsidRPr="00CE55B6">
        <w:rPr>
          <w:rFonts w:ascii="Arial" w:eastAsia="Gadugi" w:hAnsi="Arial" w:cs="Arial"/>
          <w:b/>
          <w:lang w:bidi="en-US"/>
        </w:rPr>
        <w:tab/>
        <w:t>Qitiqqautijuq 30, 2025</w:t>
      </w:r>
    </w:p>
    <w:p w14:paraId="69CB4CE9" w14:textId="491DDA93" w:rsidR="00286027" w:rsidRPr="00CE55B6" w:rsidRDefault="008C0418" w:rsidP="009E0FC7">
      <w:pPr>
        <w:pStyle w:val="Default"/>
        <w:pBdr>
          <w:bottom w:val="single" w:sz="12" w:space="1" w:color="auto"/>
        </w:pBdr>
        <w:tabs>
          <w:tab w:val="right" w:pos="9356"/>
        </w:tabs>
        <w:rPr>
          <w:rFonts w:ascii="Arial" w:hAnsi="Arial" w:cs="Arial"/>
          <w:b/>
          <w:bCs/>
          <w:lang w:val="en-US"/>
        </w:rPr>
      </w:pPr>
      <w:r w:rsidRPr="00CE55B6">
        <w:rPr>
          <w:rFonts w:ascii="Arial" w:eastAsia="Gadugi" w:hAnsi="Arial" w:cs="Arial"/>
          <w:b/>
          <w:lang w:val="en-US" w:bidi="en-US"/>
        </w:rPr>
        <w:t xml:space="preserve">Nunavut-tamaat </w:t>
      </w:r>
      <w:r w:rsidRPr="00CE55B6">
        <w:rPr>
          <w:rFonts w:ascii="Arial" w:eastAsia="Gadugi" w:hAnsi="Arial" w:cs="Arial"/>
          <w:b/>
          <w:lang w:val="en-US" w:bidi="en-US"/>
        </w:rPr>
        <w:tab/>
        <w:t>60 sec</w:t>
      </w:r>
    </w:p>
    <w:p w14:paraId="73BB881F" w14:textId="195719D6" w:rsidR="008C0418" w:rsidRPr="00CE55B6" w:rsidRDefault="008C0418" w:rsidP="006A6DA5">
      <w:pPr>
        <w:spacing w:line="276" w:lineRule="auto"/>
        <w:rPr>
          <w:rFonts w:ascii="Arial" w:hAnsi="Arial" w:cs="Arial"/>
        </w:rPr>
      </w:pPr>
    </w:p>
    <w:p w14:paraId="14A40C39" w14:textId="593D9929" w:rsidR="00A513FA" w:rsidRPr="00CE55B6" w:rsidRDefault="009E0FC7" w:rsidP="00A513FA">
      <w:pPr>
        <w:spacing w:after="240" w:line="276" w:lineRule="auto"/>
        <w:rPr>
          <w:rFonts w:ascii="Arial" w:hAnsi="Arial" w:cs="Arial"/>
        </w:rPr>
      </w:pPr>
      <w:r w:rsidRPr="00CE55B6">
        <w:rPr>
          <w:rFonts w:ascii="Arial" w:eastAsia="Gadugi" w:hAnsi="Arial" w:cs="Arial"/>
          <w:lang w:bidi="en-US"/>
        </w:rPr>
        <w:t>Havagviat Aanniaqtailinikkut itqaumaqujut Nunavunmiunun taima Qitiqqautijuq Qanirmuaq Inuuhirinikkut Tatqiqhiun. Uumani tatqiqhiunmi quviahuutigijaat anginiqaqtuq atadjutaa ubluq tamaat kigutigikhautit tamainunlu aanniaqtailinirmun.</w:t>
      </w:r>
    </w:p>
    <w:p w14:paraId="6154EFF7" w14:textId="423E9DA8" w:rsidR="00A513FA" w:rsidRPr="00CE55B6" w:rsidRDefault="00A513FA" w:rsidP="00A513FA">
      <w:pPr>
        <w:spacing w:after="240" w:line="276" w:lineRule="auto"/>
        <w:rPr>
          <w:rFonts w:ascii="Arial" w:hAnsi="Arial" w:cs="Arial"/>
        </w:rPr>
      </w:pPr>
      <w:r w:rsidRPr="00CE55B6">
        <w:rPr>
          <w:rFonts w:ascii="Arial" w:eastAsia="Gadugi" w:hAnsi="Arial" w:cs="Arial"/>
          <w:lang w:bidi="en-US"/>
        </w:rPr>
        <w:t>Uvani Qitiqqautijuq 1, 2025, Qanikkut Aanniaqtailinirmun Pinahuarutit angmaqtaat Nunavunmi Aviktungniini Kigutigikhautit akitaqutautit tamainun nutaqqanun ataani 18. Angajuqaat, munaqhijut, ilihaijit uvalu atangujat qaitqujaujut akitaqutaulutik nutaqqanun kigutigikhaqlutik malruiqtuqlugu ubluq malguk minutesmik, uqautigilugu akhuugutait ubluni kigutititit, uvalu ilaulutit alianaqtunik qanikkut aaniaqtailinikkut hulidjutinik atuqtilugu Qitiqqautijuq.</w:t>
      </w:r>
    </w:p>
    <w:p w14:paraId="569D86C7" w14:textId="7732FEC9" w:rsidR="00A513FA" w:rsidRPr="00CE55B6" w:rsidRDefault="00A513FA" w:rsidP="00A513FA">
      <w:pPr>
        <w:spacing w:after="240" w:line="276" w:lineRule="auto"/>
        <w:rPr>
          <w:rFonts w:ascii="Arial" w:hAnsi="Arial" w:cs="Arial"/>
        </w:rPr>
      </w:pPr>
      <w:r w:rsidRPr="00CE55B6">
        <w:rPr>
          <w:rFonts w:ascii="Arial" w:eastAsia="Gadugi" w:hAnsi="Arial" w:cs="Arial"/>
          <w:lang w:bidi="en-US"/>
        </w:rPr>
        <w:t>Nungutpat Qitiqqautijuq Qanikkut Aanniaqtailinirmun Tatqiqhiutaa, pingahut akimajut attautini aviktungniini tunijauniaqtut taktanik taktakhanik tigutyautpanmit. Naingujut akimajukhat niriuktakhat atauhirmik hapkuninga taktakhamik:</w:t>
      </w:r>
    </w:p>
    <w:p w14:paraId="744851E3" w14:textId="7A654D2B" w:rsidR="00A513FA" w:rsidRPr="00CE55B6" w:rsidRDefault="00A513FA" w:rsidP="00FD425A">
      <w:pPr>
        <w:pStyle w:val="ListParagraph"/>
        <w:numPr>
          <w:ilvl w:val="0"/>
          <w:numId w:val="7"/>
        </w:numPr>
        <w:spacing w:after="240" w:line="276" w:lineRule="auto"/>
        <w:rPr>
          <w:rFonts w:ascii="Arial" w:hAnsi="Arial" w:cs="Arial"/>
        </w:rPr>
      </w:pPr>
      <w:r w:rsidRPr="00CE55B6">
        <w:rPr>
          <w:rFonts w:ascii="Arial" w:eastAsia="Gadugi" w:hAnsi="Arial" w:cs="Arial"/>
          <w:lang w:bidi="en-US"/>
        </w:rPr>
        <w:t>Qaritaujannuaq.</w:t>
      </w:r>
    </w:p>
    <w:p w14:paraId="157A6A41" w14:textId="688A0C7E" w:rsidR="00A513FA" w:rsidRPr="00CE55B6" w:rsidRDefault="00A513FA" w:rsidP="00FD425A">
      <w:pPr>
        <w:pStyle w:val="ListParagraph"/>
        <w:numPr>
          <w:ilvl w:val="0"/>
          <w:numId w:val="7"/>
        </w:numPr>
        <w:spacing w:after="240" w:line="276" w:lineRule="auto"/>
        <w:rPr>
          <w:rFonts w:ascii="Arial" w:hAnsi="Arial" w:cs="Arial"/>
        </w:rPr>
      </w:pPr>
      <w:r w:rsidRPr="00CE55B6">
        <w:rPr>
          <w:rFonts w:ascii="Arial" w:eastAsia="Gadugi" w:hAnsi="Arial" w:cs="Arial"/>
          <w:lang w:bidi="en-US"/>
        </w:rPr>
        <w:t>Qaritaujakkuurutinnuaq.</w:t>
      </w:r>
    </w:p>
    <w:p w14:paraId="193D17F6" w14:textId="2460F203" w:rsidR="00A513FA" w:rsidRPr="00CE55B6" w:rsidRDefault="00A513FA" w:rsidP="00FD425A">
      <w:pPr>
        <w:pStyle w:val="ListParagraph"/>
        <w:numPr>
          <w:ilvl w:val="0"/>
          <w:numId w:val="7"/>
        </w:numPr>
        <w:spacing w:after="240" w:line="276" w:lineRule="auto"/>
        <w:rPr>
          <w:rFonts w:ascii="Arial" w:hAnsi="Arial" w:cs="Arial"/>
        </w:rPr>
      </w:pPr>
      <w:r w:rsidRPr="00CE55B6">
        <w:rPr>
          <w:rFonts w:ascii="Arial" w:eastAsia="Gadugi" w:hAnsi="Arial" w:cs="Arial"/>
          <w:lang w:bidi="en-US"/>
        </w:rPr>
        <w:t>Alrujaktungittuq Niaqunmun Tuhaadjutit.</w:t>
      </w:r>
    </w:p>
    <w:p w14:paraId="6429E88C" w14:textId="29FCB54C" w:rsidR="00A513FA" w:rsidRPr="00CE55B6" w:rsidRDefault="00A513FA" w:rsidP="00A513FA">
      <w:pPr>
        <w:spacing w:after="240" w:line="276" w:lineRule="auto"/>
        <w:rPr>
          <w:rFonts w:ascii="Arial" w:hAnsi="Arial" w:cs="Arial"/>
        </w:rPr>
      </w:pPr>
      <w:r w:rsidRPr="00CE55B6">
        <w:rPr>
          <w:rFonts w:ascii="Arial" w:eastAsia="Gadugi" w:hAnsi="Arial" w:cs="Arial"/>
          <w:lang w:bidi="en-US"/>
        </w:rPr>
        <w:t>Tamna Nutaqap Qanirmut Aanniartailinirmut Pinahuarut akhuuqtut tunigiami kiguhiqijiit havaangit ikajuutingillu ikajuriami pihimagiami aaniaqnaittumik qun'ngujuqatariami Nunavunmi.</w:t>
      </w:r>
    </w:p>
    <w:p w14:paraId="38450A07" w14:textId="19C50304" w:rsidR="00456E9B" w:rsidRPr="00CE55B6" w:rsidRDefault="00456E9B" w:rsidP="00456E9B">
      <w:pPr>
        <w:spacing w:after="240" w:line="276" w:lineRule="auto"/>
        <w:rPr>
          <w:rFonts w:ascii="Arial" w:hAnsi="Arial" w:cs="Arial"/>
        </w:rPr>
      </w:pPr>
      <w:r w:rsidRPr="00CE55B6">
        <w:rPr>
          <w:rFonts w:ascii="Arial" w:eastAsia="Gadugi" w:hAnsi="Arial" w:cs="Arial"/>
          <w:lang w:bidi="en-US"/>
        </w:rPr>
        <w:t xml:space="preserve">Ilaujaangat talvani Nunavut Avikturvingmi Kigutigikharnikkut </w:t>
      </w:r>
      <w:proofErr w:type="spellStart"/>
      <w:r w:rsidRPr="00CE55B6">
        <w:rPr>
          <w:rFonts w:ascii="Arial" w:eastAsia="Gadugi" w:hAnsi="Arial" w:cs="Arial"/>
          <w:lang w:bidi="en-US"/>
        </w:rPr>
        <w:t>Akigaktuinikkut</w:t>
      </w:r>
      <w:proofErr w:type="spellEnd"/>
      <w:r w:rsidRPr="00CE55B6">
        <w:rPr>
          <w:rFonts w:ascii="Arial" w:eastAsia="Gadugi" w:hAnsi="Arial" w:cs="Arial"/>
          <w:lang w:bidi="en-US"/>
        </w:rPr>
        <w:t xml:space="preserve">, </w:t>
      </w:r>
      <w:proofErr w:type="spellStart"/>
      <w:r w:rsidRPr="00CE55B6">
        <w:rPr>
          <w:rFonts w:ascii="Arial" w:eastAsia="Gadugi" w:hAnsi="Arial" w:cs="Arial"/>
          <w:lang w:bidi="en-US"/>
        </w:rPr>
        <w:t>pulaaqlugu</w:t>
      </w:r>
      <w:proofErr w:type="spellEnd"/>
      <w:r w:rsidRPr="00CE55B6">
        <w:rPr>
          <w:rFonts w:ascii="Arial" w:eastAsia="Gadugi" w:hAnsi="Arial" w:cs="Arial"/>
          <w:lang w:bidi="en-US"/>
        </w:rPr>
        <w:t xml:space="preserve"> una </w:t>
      </w:r>
      <w:hyperlink r:id="rId10" w:history="1">
        <w:r w:rsidRPr="00CE55B6">
          <w:rPr>
            <w:rStyle w:val="Hyperlink"/>
            <w:rFonts w:ascii="Arial" w:eastAsia="Gadugi" w:hAnsi="Arial" w:cs="Arial"/>
            <w:b/>
            <w:lang w:bidi="en-US"/>
          </w:rPr>
          <w:t xml:space="preserve">Nunavut </w:t>
        </w:r>
        <w:proofErr w:type="spellStart"/>
        <w:r w:rsidRPr="00CE55B6">
          <w:rPr>
            <w:rStyle w:val="Hyperlink"/>
            <w:rFonts w:ascii="Arial" w:eastAsia="Gadugi" w:hAnsi="Arial" w:cs="Arial"/>
            <w:b/>
            <w:lang w:bidi="en-US"/>
          </w:rPr>
          <w:t>Kavamanga</w:t>
        </w:r>
        <w:proofErr w:type="spellEnd"/>
        <w:r w:rsidRPr="00CE55B6">
          <w:rPr>
            <w:rStyle w:val="Hyperlink"/>
            <w:rFonts w:ascii="Arial" w:eastAsia="Gadugi" w:hAnsi="Arial" w:cs="Arial"/>
            <w:b/>
            <w:lang w:bidi="en-US"/>
          </w:rPr>
          <w:t xml:space="preserve"> </w:t>
        </w:r>
        <w:proofErr w:type="spellStart"/>
        <w:r w:rsidRPr="00CE55B6">
          <w:rPr>
            <w:rStyle w:val="Hyperlink"/>
            <w:rFonts w:ascii="Arial" w:eastAsia="Gadugi" w:hAnsi="Arial" w:cs="Arial"/>
            <w:b/>
            <w:lang w:bidi="en-US"/>
          </w:rPr>
          <w:t>qanikkut</w:t>
        </w:r>
        <w:proofErr w:type="spellEnd"/>
        <w:r w:rsidRPr="00CE55B6">
          <w:rPr>
            <w:rStyle w:val="Hyperlink"/>
            <w:rFonts w:ascii="Arial" w:eastAsia="Gadugi" w:hAnsi="Arial" w:cs="Arial"/>
            <w:b/>
            <w:lang w:bidi="en-US"/>
          </w:rPr>
          <w:t xml:space="preserve"> </w:t>
        </w:r>
        <w:proofErr w:type="spellStart"/>
        <w:r w:rsidRPr="00CE55B6">
          <w:rPr>
            <w:rStyle w:val="Hyperlink"/>
            <w:rFonts w:ascii="Arial" w:eastAsia="Gadugi" w:hAnsi="Arial" w:cs="Arial"/>
            <w:b/>
            <w:lang w:bidi="en-US"/>
          </w:rPr>
          <w:t>aanniaqtailinikkut</w:t>
        </w:r>
        <w:proofErr w:type="spellEnd"/>
        <w:r w:rsidRPr="00CE55B6">
          <w:rPr>
            <w:rStyle w:val="Hyperlink"/>
            <w:rFonts w:ascii="Arial" w:eastAsia="Gadugi" w:hAnsi="Arial" w:cs="Arial"/>
            <w:b/>
            <w:lang w:bidi="en-US"/>
          </w:rPr>
          <w:t xml:space="preserve"> makpirnia</w:t>
        </w:r>
      </w:hyperlink>
      <w:r w:rsidRPr="00CE55B6">
        <w:rPr>
          <w:rFonts w:ascii="Arial" w:eastAsia="Gadugi" w:hAnsi="Arial" w:cs="Arial"/>
          <w:b/>
          <w:lang w:bidi="en-US"/>
        </w:rPr>
        <w:t>.</w:t>
      </w:r>
    </w:p>
    <w:p w14:paraId="0523A576" w14:textId="00252E4C" w:rsidR="00DB1920" w:rsidRPr="00CE55B6" w:rsidRDefault="00BD085D" w:rsidP="009E0FC7">
      <w:pPr>
        <w:spacing w:after="240" w:line="276" w:lineRule="auto"/>
        <w:jc w:val="center"/>
        <w:rPr>
          <w:rFonts w:ascii="Arial" w:hAnsi="Arial" w:cs="Arial"/>
          <w:sz w:val="22"/>
          <w:szCs w:val="22"/>
        </w:rPr>
      </w:pPr>
      <w:r w:rsidRPr="00CE55B6">
        <w:rPr>
          <w:rFonts w:ascii="Arial" w:eastAsia="Gadugi" w:hAnsi="Arial" w:cs="Arial"/>
          <w:sz w:val="22"/>
          <w:lang w:bidi="en-US"/>
        </w:rPr>
        <w:t>###</w:t>
      </w:r>
    </w:p>
    <w:p w14:paraId="2C230BAC" w14:textId="77777777" w:rsidR="00CE55B6" w:rsidRDefault="00CE55B6" w:rsidP="00F7425D">
      <w:pPr>
        <w:pStyle w:val="NoSpacing"/>
        <w:rPr>
          <w:rFonts w:ascii="Arial" w:eastAsia="Gadugi" w:hAnsi="Arial" w:cs="Arial"/>
          <w:b/>
          <w:lang w:bidi="en-US"/>
        </w:rPr>
      </w:pPr>
    </w:p>
    <w:p w14:paraId="6C53A98D" w14:textId="77777777" w:rsidR="00CE55B6" w:rsidRDefault="00CE55B6" w:rsidP="00F7425D">
      <w:pPr>
        <w:pStyle w:val="NoSpacing"/>
        <w:rPr>
          <w:rFonts w:ascii="Arial" w:eastAsia="Gadugi" w:hAnsi="Arial" w:cs="Arial"/>
          <w:b/>
          <w:lang w:bidi="en-US"/>
        </w:rPr>
      </w:pPr>
    </w:p>
    <w:p w14:paraId="6CF836B5" w14:textId="77777777" w:rsidR="00CE55B6" w:rsidRDefault="00CE55B6" w:rsidP="00F7425D">
      <w:pPr>
        <w:pStyle w:val="NoSpacing"/>
        <w:rPr>
          <w:rFonts w:ascii="Arial" w:eastAsia="Gadugi" w:hAnsi="Arial" w:cs="Arial"/>
          <w:b/>
          <w:lang w:bidi="en-US"/>
        </w:rPr>
      </w:pPr>
    </w:p>
    <w:p w14:paraId="6D0FC20B" w14:textId="609C7318" w:rsidR="00BD085D" w:rsidRPr="00CE55B6" w:rsidRDefault="00BD085D" w:rsidP="00F7425D">
      <w:pPr>
        <w:pStyle w:val="NoSpacing"/>
        <w:rPr>
          <w:rFonts w:ascii="Arial" w:hAnsi="Arial" w:cs="Arial"/>
          <w:b/>
        </w:rPr>
      </w:pPr>
      <w:proofErr w:type="spellStart"/>
      <w:r w:rsidRPr="00CE55B6">
        <w:rPr>
          <w:rFonts w:ascii="Arial" w:eastAsia="Gadugi" w:hAnsi="Arial" w:cs="Arial"/>
          <w:b/>
          <w:lang w:bidi="en-US"/>
        </w:rPr>
        <w:t>Tuhaqtipkainikkut</w:t>
      </w:r>
      <w:proofErr w:type="spellEnd"/>
      <w:r w:rsidRPr="00CE55B6">
        <w:rPr>
          <w:rFonts w:ascii="Arial" w:eastAsia="Gadugi" w:hAnsi="Arial" w:cs="Arial"/>
          <w:b/>
          <w:lang w:bidi="en-US"/>
        </w:rPr>
        <w:t xml:space="preserve"> </w:t>
      </w:r>
      <w:proofErr w:type="spellStart"/>
      <w:r w:rsidRPr="00CE55B6">
        <w:rPr>
          <w:rFonts w:ascii="Arial" w:eastAsia="Gadugi" w:hAnsi="Arial" w:cs="Arial"/>
          <w:b/>
          <w:lang w:bidi="en-US"/>
        </w:rPr>
        <w:t>Uqaqatigivikhaq</w:t>
      </w:r>
      <w:proofErr w:type="spellEnd"/>
      <w:r w:rsidRPr="00CE55B6">
        <w:rPr>
          <w:rFonts w:ascii="Arial" w:eastAsia="Gadugi" w:hAnsi="Arial" w:cs="Arial"/>
          <w:b/>
          <w:lang w:bidi="en-US"/>
        </w:rPr>
        <w:t>:</w:t>
      </w:r>
    </w:p>
    <w:p w14:paraId="516BD7D2" w14:textId="5E39D42B" w:rsidR="00F7425D" w:rsidRPr="00CE55B6" w:rsidRDefault="00F7425D" w:rsidP="00F7425D">
      <w:pPr>
        <w:pStyle w:val="NoSpacing"/>
        <w:rPr>
          <w:rFonts w:ascii="Arial" w:hAnsi="Arial" w:cs="Arial"/>
        </w:rPr>
      </w:pPr>
    </w:p>
    <w:p w14:paraId="1AD1E442" w14:textId="77777777" w:rsidR="00026782" w:rsidRPr="00CE55B6" w:rsidRDefault="00026782" w:rsidP="00026782">
      <w:pPr>
        <w:pStyle w:val="BodyText"/>
        <w:ind w:right="1165"/>
        <w:rPr>
          <w:sz w:val="22"/>
          <w:szCs w:val="22"/>
        </w:rPr>
      </w:pPr>
      <w:r w:rsidRPr="00CE55B6">
        <w:rPr>
          <w:rFonts w:eastAsia="Gadugi"/>
          <w:sz w:val="22"/>
          <w:lang w:bidi="en-US"/>
        </w:rPr>
        <w:t>Charmaine Deogracias</w:t>
      </w:r>
    </w:p>
    <w:p w14:paraId="012E7E6A" w14:textId="77777777" w:rsidR="00026782" w:rsidRPr="00CE55B6" w:rsidRDefault="00026782" w:rsidP="00026782">
      <w:pPr>
        <w:pStyle w:val="BodyText"/>
        <w:ind w:right="1165"/>
        <w:rPr>
          <w:sz w:val="22"/>
          <w:szCs w:val="22"/>
        </w:rPr>
      </w:pPr>
      <w:r w:rsidRPr="00CE55B6">
        <w:rPr>
          <w:rFonts w:eastAsia="Gadugi"/>
          <w:sz w:val="22"/>
          <w:lang w:bidi="en-US"/>
        </w:rPr>
        <w:t>Atan’ngujaq Tuhaqtipkaijini</w:t>
      </w:r>
    </w:p>
    <w:p w14:paraId="6FB45217" w14:textId="77777777" w:rsidR="00026782" w:rsidRPr="00CE55B6" w:rsidRDefault="00026782" w:rsidP="00026782">
      <w:pPr>
        <w:pStyle w:val="BodyText"/>
        <w:ind w:right="1165"/>
        <w:rPr>
          <w:sz w:val="22"/>
          <w:szCs w:val="22"/>
        </w:rPr>
      </w:pPr>
      <w:r w:rsidRPr="00CE55B6">
        <w:rPr>
          <w:rFonts w:eastAsia="Gadugi"/>
          <w:sz w:val="22"/>
          <w:lang w:bidi="en-US"/>
        </w:rPr>
        <w:t>Munaqhiliqijitkut</w:t>
      </w:r>
    </w:p>
    <w:p w14:paraId="73BE354A" w14:textId="77777777" w:rsidR="00026782" w:rsidRPr="00CE55B6" w:rsidRDefault="00026782" w:rsidP="00026782">
      <w:pPr>
        <w:pStyle w:val="BodyText"/>
        <w:ind w:right="1165"/>
        <w:rPr>
          <w:sz w:val="22"/>
          <w:szCs w:val="22"/>
        </w:rPr>
      </w:pPr>
      <w:r w:rsidRPr="00CE55B6">
        <w:rPr>
          <w:rFonts w:eastAsia="Gadugi"/>
          <w:sz w:val="22"/>
          <w:lang w:bidi="en-US"/>
        </w:rPr>
        <w:t>867-975-5712</w:t>
      </w:r>
    </w:p>
    <w:p w14:paraId="5DBFD0C6" w14:textId="6F6D5807" w:rsidR="00F7425D" w:rsidRPr="00CE55B6" w:rsidRDefault="000D5462" w:rsidP="00286027">
      <w:pPr>
        <w:pStyle w:val="NoSpacing"/>
        <w:rPr>
          <w:rFonts w:ascii="Arial" w:hAnsi="Arial" w:cs="Arial"/>
        </w:rPr>
      </w:pPr>
      <w:hyperlink r:id="rId11" w:history="1">
        <w:r w:rsidR="00026782" w:rsidRPr="00CE55B6">
          <w:rPr>
            <w:rStyle w:val="Hyperlink"/>
            <w:rFonts w:ascii="Arial" w:eastAsia="Gadugi" w:hAnsi="Arial" w:cs="Arial"/>
            <w:lang w:bidi="en-US"/>
          </w:rPr>
          <w:t>CDeogracias@gov.nu.ca</w:t>
        </w:r>
      </w:hyperlink>
    </w:p>
    <w:sectPr w:rsidR="00F7425D" w:rsidRPr="00CE55B6" w:rsidSect="009E0FC7">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CE42CC" w14:textId="77777777" w:rsidR="00DB7E92" w:rsidRDefault="00DB7E92" w:rsidP="001B60FB">
      <w:r>
        <w:separator/>
      </w:r>
    </w:p>
  </w:endnote>
  <w:endnote w:type="continuationSeparator" w:id="0">
    <w:p w14:paraId="2E7D7DE9" w14:textId="77777777" w:rsidR="00DB7E92" w:rsidRDefault="00DB7E92" w:rsidP="001B6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dugi">
    <w:altName w:val="Gadugi"/>
    <w:panose1 w:val="020B0502040204020203"/>
    <w:charset w:val="00"/>
    <w:family w:val="swiss"/>
    <w:pitch w:val="variable"/>
    <w:sig w:usb0="80000003" w:usb1="02000000" w:usb2="00003000" w:usb3="00000000" w:csb0="00000001" w:csb1="00000000"/>
  </w:font>
  <w:font w:name="Euphemia">
    <w:panose1 w:val="020B0503040102020104"/>
    <w:charset w:val="00"/>
    <w:family w:val="swiss"/>
    <w:pitch w:val="variable"/>
    <w:sig w:usb0="8000006F" w:usb1="0000004A" w:usb2="00002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FFB13" w14:textId="77777777" w:rsidR="009A118F" w:rsidRPr="00CE55B6" w:rsidRDefault="009A118F" w:rsidP="009A118F">
    <w:pPr>
      <w:pStyle w:val="Footer"/>
      <w:tabs>
        <w:tab w:val="right" w:pos="9180"/>
      </w:tabs>
      <w:rPr>
        <w:rFonts w:ascii="Arial" w:hAnsi="Arial" w:cs="Arial"/>
        <w:sz w:val="20"/>
        <w:szCs w:val="20"/>
      </w:rPr>
    </w:pPr>
    <w:r w:rsidRPr="00CE55B6">
      <w:rPr>
        <w:rFonts w:ascii="Euphemia" w:eastAsia="Gadugi" w:hAnsi="Euphemia" w:cs="Gadugi"/>
        <w:sz w:val="16"/>
        <w:lang w:bidi="en-US"/>
      </w:rPr>
      <w:t>ᑭᒃᑯᑐᐃᓐᓇᕐᓄᑦ ᑐᓴᕋᑦᓴᐃᑦ ᐊᑐᐃᓐᓇᐃᑦ ᐃᓄᒃᑎᑐᑦ, ᖃᓪᓗᓈᑎᑐᑦ ᐃᓄᐃᓐᓇᖅᑐᓐ ᐅᐃᕖᑎᑐᓪᓗ ᐅᕙᓂ</w:t>
    </w:r>
    <w:r w:rsidRPr="00FD425A">
      <w:rPr>
        <w:rFonts w:ascii="Gadugi" w:eastAsia="Gadugi" w:hAnsi="Gadugi" w:cs="Gadugi"/>
        <w:sz w:val="16"/>
        <w:lang w:bidi="en-US"/>
      </w:rPr>
      <w:t xml:space="preserve"> </w:t>
    </w:r>
    <w:r w:rsidRPr="00CE55B6">
      <w:rPr>
        <w:rFonts w:ascii="Arial" w:eastAsia="Gadugi" w:hAnsi="Arial" w:cs="Arial"/>
        <w:i/>
        <w:sz w:val="16"/>
        <w:lang w:bidi="en-US"/>
      </w:rPr>
      <w:t>www.gov.nu.ca.</w:t>
    </w:r>
    <w:r w:rsidRPr="00CE55B6">
      <w:rPr>
        <w:rFonts w:ascii="Arial" w:eastAsia="Gadugi" w:hAnsi="Arial" w:cs="Arial"/>
        <w:lang w:bidi="en-US"/>
      </w:rPr>
      <w:br/>
    </w:r>
    <w:r w:rsidRPr="00CE55B6">
      <w:rPr>
        <w:rFonts w:ascii="Arial" w:eastAsia="Gadugi" w:hAnsi="Arial" w:cs="Arial"/>
        <w:sz w:val="16"/>
        <w:lang w:bidi="en-US"/>
      </w:rPr>
      <w:t xml:space="preserve">Public Service Announcements are available in Inuktitut, English, Inuinnaqtun and French on </w:t>
    </w:r>
    <w:r w:rsidRPr="00CE55B6">
      <w:rPr>
        <w:rFonts w:ascii="Arial" w:eastAsia="Gadugi" w:hAnsi="Arial" w:cs="Arial"/>
        <w:i/>
        <w:sz w:val="16"/>
        <w:lang w:bidi="en-US"/>
      </w:rPr>
      <w:t>www.gov.nu.ca.</w:t>
    </w:r>
    <w:r w:rsidRPr="00CE55B6">
      <w:rPr>
        <w:rFonts w:ascii="Arial" w:eastAsia="Gadugi" w:hAnsi="Arial" w:cs="Arial"/>
        <w:lang w:bidi="en-US"/>
      </w:rPr>
      <w:br/>
    </w:r>
    <w:r w:rsidRPr="00CE55B6">
      <w:rPr>
        <w:rFonts w:ascii="Arial" w:eastAsia="Gadugi" w:hAnsi="Arial" w:cs="Arial"/>
        <w:sz w:val="16"/>
        <w:lang w:bidi="en-US"/>
      </w:rPr>
      <w:t xml:space="preserve">Kavamatkunnin Tuhaqtitaujukhat hailihimajun Inuktitut, Qablunaatun, Inuinnaqtun Uiviititullu uvani </w:t>
    </w:r>
    <w:r w:rsidRPr="00CE55B6">
      <w:rPr>
        <w:rFonts w:ascii="Arial" w:eastAsia="Gadugi" w:hAnsi="Arial" w:cs="Arial"/>
        <w:i/>
        <w:sz w:val="16"/>
        <w:lang w:bidi="en-US"/>
      </w:rPr>
      <w:t>www.gov.nu.ca.</w:t>
    </w:r>
    <w:r w:rsidRPr="00CE55B6">
      <w:rPr>
        <w:rFonts w:ascii="Arial" w:eastAsia="Gadugi" w:hAnsi="Arial" w:cs="Arial"/>
        <w:lang w:bidi="en-US"/>
      </w:rPr>
      <w:br/>
    </w:r>
    <w:r w:rsidRPr="00CE55B6">
      <w:rPr>
        <w:rFonts w:ascii="Arial" w:eastAsia="Gadugi" w:hAnsi="Arial" w:cs="Arial"/>
        <w:sz w:val="16"/>
        <w:lang w:bidi="en-US"/>
      </w:rPr>
      <w:t xml:space="preserve">Les messages d'intérêt public sont disponibles en inuktitut, en anglais, en inuinnaqtun et en français au </w:t>
    </w:r>
    <w:r w:rsidRPr="00CE55B6">
      <w:rPr>
        <w:rFonts w:ascii="Arial" w:eastAsia="Gadugi" w:hAnsi="Arial" w:cs="Arial"/>
        <w:i/>
        <w:sz w:val="16"/>
        <w:lang w:bidi="en-US"/>
      </w:rPr>
      <w:t>www.gov.nu.ca.</w:t>
    </w:r>
    <w:r w:rsidRPr="00CE55B6">
      <w:rPr>
        <w:rFonts w:ascii="Arial" w:eastAsia="Gadugi" w:hAnsi="Arial" w:cs="Arial"/>
        <w:lang w:bidi="en-US"/>
      </w:rPr>
      <w:br/>
    </w:r>
  </w:p>
  <w:p w14:paraId="553F96CA" w14:textId="270C3AA0" w:rsidR="00097464" w:rsidRPr="00CE55B6" w:rsidRDefault="009A118F" w:rsidP="006A6DA5">
    <w:pPr>
      <w:rPr>
        <w:rFonts w:ascii="Arial" w:hAnsi="Arial" w:cs="Arial"/>
      </w:rPr>
    </w:pPr>
    <w:r w:rsidRPr="00CE55B6">
      <w:rPr>
        <w:rFonts w:ascii="Arial" w:eastAsia="Gadugi" w:hAnsi="Arial" w:cs="Arial"/>
        <w:sz w:val="20"/>
        <w:lang w:bidi="en-US"/>
      </w:rPr>
      <w:t>Tuhaqtipkaijiit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F1C7F4" w14:textId="77777777" w:rsidR="00DB7E92" w:rsidRDefault="00DB7E92" w:rsidP="001B60FB">
      <w:r>
        <w:separator/>
      </w:r>
    </w:p>
  </w:footnote>
  <w:footnote w:type="continuationSeparator" w:id="0">
    <w:p w14:paraId="458B4802" w14:textId="77777777" w:rsidR="00DB7E92" w:rsidRDefault="00DB7E92" w:rsidP="001B6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8F57F" w14:textId="77777777" w:rsidR="00976994" w:rsidRDefault="00976994" w:rsidP="00976994">
    <w:pPr>
      <w:tabs>
        <w:tab w:val="center" w:pos="4680"/>
      </w:tabs>
    </w:pPr>
    <w:r>
      <w:rPr>
        <w:rFonts w:ascii="Gadugi" w:eastAsia="Gadugi" w:hAnsi="Gadugi" w:cs="Gadugi"/>
        <w:noProof/>
        <w:lang w:bidi="en-US"/>
      </w:rPr>
      <w:drawing>
        <wp:anchor distT="0" distB="0" distL="114300" distR="114300" simplePos="0" relativeHeight="251660288" behindDoc="1" locked="0" layoutInCell="1" allowOverlap="1" wp14:anchorId="46FB0D3F" wp14:editId="2838018E">
          <wp:simplePos x="0" y="0"/>
          <wp:positionH relativeFrom="column">
            <wp:posOffset>-914400</wp:posOffset>
          </wp:positionH>
          <wp:positionV relativeFrom="paragraph">
            <wp:posOffset>-466725</wp:posOffset>
          </wp:positionV>
          <wp:extent cx="7772400" cy="1828800"/>
          <wp:effectExtent l="19050" t="0" r="0" b="0"/>
          <wp:wrapNone/>
          <wp:docPr id="769535248" name="Picture 1" descr="Government of Nunavut Branding 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ernment of Nunavut Branding Bar.jpg"/>
                  <pic:cNvPicPr/>
                </pic:nvPicPr>
                <pic:blipFill>
                  <a:blip r:embed="rId1"/>
                  <a:stretch>
                    <a:fillRect/>
                  </a:stretch>
                </pic:blipFill>
                <pic:spPr>
                  <a:xfrm>
                    <a:off x="0" y="0"/>
                    <a:ext cx="7772400" cy="1828800"/>
                  </a:xfrm>
                  <a:prstGeom prst="rect">
                    <a:avLst/>
                  </a:prstGeom>
                </pic:spPr>
              </pic:pic>
            </a:graphicData>
          </a:graphic>
        </wp:anchor>
      </w:drawing>
    </w:r>
    <w:r>
      <w:rPr>
        <w:rFonts w:ascii="Gadugi" w:eastAsia="Gadugi" w:hAnsi="Gadugi" w:cs="Gadugi"/>
        <w:lang w:bidi="en-US"/>
      </w:rPr>
      <w:t xml:space="preserve"> </w:t>
    </w:r>
    <w:r>
      <w:rPr>
        <w:rFonts w:ascii="Gadugi" w:eastAsia="Gadugi" w:hAnsi="Gadugi" w:cs="Gadugi"/>
        <w:lang w:bidi="en-US"/>
      </w:rPr>
      <w:tab/>
    </w:r>
  </w:p>
  <w:p w14:paraId="5A0F0332" w14:textId="77777777" w:rsidR="00976994" w:rsidRDefault="00976994" w:rsidP="00976994">
    <w:pPr>
      <w:tabs>
        <w:tab w:val="center" w:pos="4680"/>
      </w:tabs>
    </w:pPr>
  </w:p>
  <w:p w14:paraId="0CFA6AF6" w14:textId="77777777" w:rsidR="00976994" w:rsidRDefault="00976994" w:rsidP="00976994">
    <w:pPr>
      <w:tabs>
        <w:tab w:val="center" w:pos="4680"/>
      </w:tabs>
    </w:pPr>
  </w:p>
  <w:p w14:paraId="7DE61204" w14:textId="77777777" w:rsidR="00976994" w:rsidRDefault="00976994" w:rsidP="00976994">
    <w:pPr>
      <w:tabs>
        <w:tab w:val="center" w:pos="4680"/>
      </w:tabs>
    </w:pPr>
  </w:p>
  <w:p w14:paraId="7E4E1B8F" w14:textId="77777777" w:rsidR="00976994" w:rsidRDefault="00976994" w:rsidP="00976994">
    <w:pPr>
      <w:tabs>
        <w:tab w:val="center" w:pos="4680"/>
      </w:tabs>
    </w:pPr>
  </w:p>
  <w:p w14:paraId="158443C0" w14:textId="77777777" w:rsidR="00976994" w:rsidRDefault="00976994" w:rsidP="00976994">
    <w:pPr>
      <w:tabs>
        <w:tab w:val="center" w:pos="4680"/>
      </w:tabs>
    </w:pPr>
  </w:p>
  <w:p w14:paraId="0E27C78A" w14:textId="77777777" w:rsidR="00976994" w:rsidRDefault="00976994" w:rsidP="00976994">
    <w:pPr>
      <w:tabs>
        <w:tab w:val="center" w:pos="4680"/>
      </w:tabs>
    </w:pPr>
  </w:p>
  <w:p w14:paraId="271EA1BF" w14:textId="77777777" w:rsidR="00976994" w:rsidRPr="006F2897" w:rsidRDefault="00976994" w:rsidP="00976994">
    <w:pPr>
      <w:tabs>
        <w:tab w:val="center" w:pos="4680"/>
      </w:tabs>
      <w:rPr>
        <w:rFonts w:ascii="Arial" w:hAnsi="Arial" w:cs="Arial"/>
        <w:b/>
      </w:rPr>
    </w:pPr>
  </w:p>
  <w:p w14:paraId="7D02EE66" w14:textId="50D6FF0D" w:rsidR="00976994" w:rsidRPr="00CE55B6" w:rsidRDefault="00976994" w:rsidP="00CE55B6">
    <w:pPr>
      <w:tabs>
        <w:tab w:val="center" w:pos="4680"/>
      </w:tabs>
      <w:spacing w:after="240"/>
      <w:rPr>
        <w:rFonts w:ascii="Arial" w:hAnsi="Arial" w:cs="Arial"/>
      </w:rPr>
    </w:pPr>
    <w:r w:rsidRPr="00CE55B6">
      <w:rPr>
        <w:rFonts w:ascii="Arial" w:eastAsia="Gadugi" w:hAnsi="Arial" w:cs="Arial"/>
        <w:b/>
        <w:sz w:val="48"/>
        <w:lang w:bidi="en-US"/>
      </w:rPr>
      <w:t>Inungnut Tuhaqtitaujuqhaq</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51CC0"/>
    <w:multiLevelType w:val="hybridMultilevel"/>
    <w:tmpl w:val="7DDCCA3E"/>
    <w:lvl w:ilvl="0" w:tplc="0C80C4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51BEC"/>
    <w:multiLevelType w:val="hybridMultilevel"/>
    <w:tmpl w:val="CDC21B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B97C0C"/>
    <w:multiLevelType w:val="hybridMultilevel"/>
    <w:tmpl w:val="4768E7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ABD5BF4"/>
    <w:multiLevelType w:val="hybridMultilevel"/>
    <w:tmpl w:val="BB486B3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7D4627C2"/>
    <w:multiLevelType w:val="hybridMultilevel"/>
    <w:tmpl w:val="DD4EB594"/>
    <w:lvl w:ilvl="0" w:tplc="E9E247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A97D94"/>
    <w:multiLevelType w:val="hybridMultilevel"/>
    <w:tmpl w:val="DEB682FE"/>
    <w:lvl w:ilvl="0" w:tplc="62F850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E1653F"/>
    <w:multiLevelType w:val="hybridMultilevel"/>
    <w:tmpl w:val="DAC65C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60063674">
    <w:abstractNumId w:val="6"/>
  </w:num>
  <w:num w:numId="2" w16cid:durableId="1693528444">
    <w:abstractNumId w:val="1"/>
  </w:num>
  <w:num w:numId="3" w16cid:durableId="302731735">
    <w:abstractNumId w:val="4"/>
  </w:num>
  <w:num w:numId="4" w16cid:durableId="1972713535">
    <w:abstractNumId w:val="0"/>
  </w:num>
  <w:num w:numId="5" w16cid:durableId="1209486462">
    <w:abstractNumId w:val="5"/>
  </w:num>
  <w:num w:numId="6" w16cid:durableId="497500049">
    <w:abstractNumId w:val="3"/>
  </w:num>
  <w:num w:numId="7" w16cid:durableId="702481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0FB"/>
    <w:rsid w:val="00026782"/>
    <w:rsid w:val="00043687"/>
    <w:rsid w:val="00063448"/>
    <w:rsid w:val="00097464"/>
    <w:rsid w:val="000A3632"/>
    <w:rsid w:val="000B785D"/>
    <w:rsid w:val="000D1CF0"/>
    <w:rsid w:val="000D5462"/>
    <w:rsid w:val="00117BA5"/>
    <w:rsid w:val="00173342"/>
    <w:rsid w:val="001B5469"/>
    <w:rsid w:val="001B60FB"/>
    <w:rsid w:val="002573BF"/>
    <w:rsid w:val="00286027"/>
    <w:rsid w:val="002A6B48"/>
    <w:rsid w:val="002C53D1"/>
    <w:rsid w:val="002D32DD"/>
    <w:rsid w:val="002F75E2"/>
    <w:rsid w:val="00304541"/>
    <w:rsid w:val="00313798"/>
    <w:rsid w:val="003319AD"/>
    <w:rsid w:val="003B5E0C"/>
    <w:rsid w:val="004064BB"/>
    <w:rsid w:val="00420CC1"/>
    <w:rsid w:val="004522C5"/>
    <w:rsid w:val="00456E9B"/>
    <w:rsid w:val="00464607"/>
    <w:rsid w:val="004B68C6"/>
    <w:rsid w:val="004D33BE"/>
    <w:rsid w:val="004F62A3"/>
    <w:rsid w:val="00510724"/>
    <w:rsid w:val="00514A1E"/>
    <w:rsid w:val="0052067B"/>
    <w:rsid w:val="00572388"/>
    <w:rsid w:val="00576760"/>
    <w:rsid w:val="005A1BD2"/>
    <w:rsid w:val="005E6B44"/>
    <w:rsid w:val="005F5897"/>
    <w:rsid w:val="00610FD7"/>
    <w:rsid w:val="006362B4"/>
    <w:rsid w:val="006A4744"/>
    <w:rsid w:val="006A6DA5"/>
    <w:rsid w:val="006D3EC8"/>
    <w:rsid w:val="006F2897"/>
    <w:rsid w:val="007409BD"/>
    <w:rsid w:val="007C434D"/>
    <w:rsid w:val="00830F63"/>
    <w:rsid w:val="00856599"/>
    <w:rsid w:val="0086339E"/>
    <w:rsid w:val="008C0418"/>
    <w:rsid w:val="008F3295"/>
    <w:rsid w:val="00904260"/>
    <w:rsid w:val="009227E5"/>
    <w:rsid w:val="00922830"/>
    <w:rsid w:val="00940E6A"/>
    <w:rsid w:val="00976994"/>
    <w:rsid w:val="00984C5F"/>
    <w:rsid w:val="00992403"/>
    <w:rsid w:val="00992E8D"/>
    <w:rsid w:val="00996BFB"/>
    <w:rsid w:val="009A118F"/>
    <w:rsid w:val="009E0FC7"/>
    <w:rsid w:val="009F7338"/>
    <w:rsid w:val="00A45511"/>
    <w:rsid w:val="00A513FA"/>
    <w:rsid w:val="00A70EB8"/>
    <w:rsid w:val="00AD36C3"/>
    <w:rsid w:val="00AD71CD"/>
    <w:rsid w:val="00AD7520"/>
    <w:rsid w:val="00AE56A9"/>
    <w:rsid w:val="00B7154B"/>
    <w:rsid w:val="00B72DF6"/>
    <w:rsid w:val="00BD085D"/>
    <w:rsid w:val="00BD517D"/>
    <w:rsid w:val="00BE19CC"/>
    <w:rsid w:val="00C305FF"/>
    <w:rsid w:val="00C750FF"/>
    <w:rsid w:val="00CA588A"/>
    <w:rsid w:val="00CC4375"/>
    <w:rsid w:val="00CC7EEC"/>
    <w:rsid w:val="00CD4439"/>
    <w:rsid w:val="00CE55B6"/>
    <w:rsid w:val="00CE6118"/>
    <w:rsid w:val="00D92810"/>
    <w:rsid w:val="00DA3284"/>
    <w:rsid w:val="00DB1920"/>
    <w:rsid w:val="00DB7E92"/>
    <w:rsid w:val="00DF16D3"/>
    <w:rsid w:val="00E00204"/>
    <w:rsid w:val="00E20CB3"/>
    <w:rsid w:val="00E2493C"/>
    <w:rsid w:val="00E41608"/>
    <w:rsid w:val="00E664AB"/>
    <w:rsid w:val="00EB529E"/>
    <w:rsid w:val="00EB5732"/>
    <w:rsid w:val="00F30896"/>
    <w:rsid w:val="00F57D33"/>
    <w:rsid w:val="00F7425D"/>
    <w:rsid w:val="00FA6558"/>
    <w:rsid w:val="00FD144F"/>
    <w:rsid w:val="00FD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FE475D"/>
  <w15:docId w15:val="{2228EC7A-979B-4DCA-9358-5C5C606F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85D"/>
    <w:pPr>
      <w:suppressAutoHyphens/>
      <w:autoSpaceDN w:val="0"/>
      <w:spacing w:after="0" w:line="240" w:lineRule="auto"/>
      <w:textAlignment w:val="baseline"/>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0FB"/>
    <w:pPr>
      <w:tabs>
        <w:tab w:val="center" w:pos="4680"/>
        <w:tab w:val="right" w:pos="9360"/>
      </w:tabs>
      <w:suppressAutoHyphens w:val="0"/>
      <w:autoSpaceDN/>
      <w:textAlignment w:val="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B60FB"/>
  </w:style>
  <w:style w:type="paragraph" w:styleId="Footer">
    <w:name w:val="footer"/>
    <w:basedOn w:val="Normal"/>
    <w:link w:val="FooterChar"/>
    <w:unhideWhenUsed/>
    <w:rsid w:val="001B60FB"/>
    <w:pPr>
      <w:tabs>
        <w:tab w:val="center" w:pos="4680"/>
        <w:tab w:val="right" w:pos="9360"/>
      </w:tabs>
      <w:suppressAutoHyphens w:val="0"/>
      <w:autoSpaceDN/>
      <w:textAlignment w:val="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B60FB"/>
  </w:style>
  <w:style w:type="paragraph" w:styleId="BalloonText">
    <w:name w:val="Balloon Text"/>
    <w:basedOn w:val="Normal"/>
    <w:link w:val="BalloonTextChar"/>
    <w:uiPriority w:val="99"/>
    <w:semiHidden/>
    <w:unhideWhenUsed/>
    <w:rsid w:val="001B60FB"/>
    <w:pPr>
      <w:suppressAutoHyphens w:val="0"/>
      <w:autoSpaceDN/>
      <w:textAlignment w:val="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1B60FB"/>
    <w:rPr>
      <w:rFonts w:ascii="Tahoma" w:hAnsi="Tahoma" w:cs="Tahoma"/>
      <w:sz w:val="16"/>
      <w:szCs w:val="16"/>
    </w:rPr>
  </w:style>
  <w:style w:type="character" w:styleId="PageNumber">
    <w:name w:val="page number"/>
    <w:basedOn w:val="DefaultParagraphFont"/>
    <w:rsid w:val="001B60FB"/>
  </w:style>
  <w:style w:type="character" w:styleId="Hyperlink">
    <w:name w:val="Hyperlink"/>
    <w:basedOn w:val="DefaultParagraphFont"/>
    <w:rsid w:val="00BD085D"/>
    <w:rPr>
      <w:color w:val="0000FF"/>
      <w:u w:val="single"/>
    </w:rPr>
  </w:style>
  <w:style w:type="paragraph" w:customStyle="1" w:styleId="Default">
    <w:name w:val="Default"/>
    <w:rsid w:val="00BD085D"/>
    <w:pPr>
      <w:suppressAutoHyphens/>
      <w:autoSpaceDE w:val="0"/>
      <w:autoSpaceDN w:val="0"/>
      <w:spacing w:after="0" w:line="240" w:lineRule="auto"/>
      <w:textAlignment w:val="baseline"/>
    </w:pPr>
    <w:rPr>
      <w:rFonts w:ascii="Times New Roman" w:eastAsia="Times New Roman" w:hAnsi="Times New Roman" w:cs="Times New Roman"/>
      <w:color w:val="000000"/>
      <w:sz w:val="24"/>
      <w:szCs w:val="24"/>
      <w:lang w:val="en-CA" w:eastAsia="en-CA"/>
    </w:rPr>
  </w:style>
  <w:style w:type="paragraph" w:styleId="NoSpacing">
    <w:name w:val="No Spacing"/>
    <w:uiPriority w:val="99"/>
    <w:qFormat/>
    <w:rsid w:val="00BD085D"/>
    <w:pPr>
      <w:spacing w:after="0" w:line="240" w:lineRule="auto"/>
    </w:pPr>
    <w:rPr>
      <w:rFonts w:ascii="Calibri" w:eastAsia="Times New Roman" w:hAnsi="Calibri" w:cs="Times New Roman"/>
    </w:rPr>
  </w:style>
  <w:style w:type="paragraph" w:styleId="ListParagraph">
    <w:name w:val="List Paragraph"/>
    <w:basedOn w:val="Normal"/>
    <w:uiPriority w:val="34"/>
    <w:qFormat/>
    <w:rsid w:val="008C0418"/>
    <w:pPr>
      <w:ind w:left="720"/>
      <w:contextualSpacing/>
    </w:pPr>
  </w:style>
  <w:style w:type="character" w:styleId="UnresolvedMention">
    <w:name w:val="Unresolved Mention"/>
    <w:basedOn w:val="DefaultParagraphFont"/>
    <w:uiPriority w:val="99"/>
    <w:semiHidden/>
    <w:unhideWhenUsed/>
    <w:rsid w:val="00F7425D"/>
    <w:rPr>
      <w:color w:val="605E5C"/>
      <w:shd w:val="clear" w:color="auto" w:fill="E1DFDD"/>
    </w:rPr>
  </w:style>
  <w:style w:type="paragraph" w:styleId="Revision">
    <w:name w:val="Revision"/>
    <w:hidden/>
    <w:uiPriority w:val="99"/>
    <w:semiHidden/>
    <w:rsid w:val="009A118F"/>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A118F"/>
    <w:rPr>
      <w:sz w:val="16"/>
      <w:szCs w:val="16"/>
    </w:rPr>
  </w:style>
  <w:style w:type="paragraph" w:styleId="CommentText">
    <w:name w:val="annotation text"/>
    <w:basedOn w:val="Normal"/>
    <w:link w:val="CommentTextChar"/>
    <w:uiPriority w:val="99"/>
    <w:unhideWhenUsed/>
    <w:rsid w:val="009A118F"/>
    <w:rPr>
      <w:sz w:val="20"/>
      <w:szCs w:val="20"/>
    </w:rPr>
  </w:style>
  <w:style w:type="character" w:customStyle="1" w:styleId="CommentTextChar">
    <w:name w:val="Comment Text Char"/>
    <w:basedOn w:val="DefaultParagraphFont"/>
    <w:link w:val="CommentText"/>
    <w:uiPriority w:val="99"/>
    <w:rsid w:val="009A118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A118F"/>
    <w:rPr>
      <w:b/>
      <w:bCs/>
    </w:rPr>
  </w:style>
  <w:style w:type="character" w:customStyle="1" w:styleId="CommentSubjectChar">
    <w:name w:val="Comment Subject Char"/>
    <w:basedOn w:val="CommentTextChar"/>
    <w:link w:val="CommentSubject"/>
    <w:uiPriority w:val="99"/>
    <w:semiHidden/>
    <w:rsid w:val="009A118F"/>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CC7EEC"/>
    <w:rPr>
      <w:color w:val="800080" w:themeColor="followedHyperlink"/>
      <w:u w:val="single"/>
    </w:rPr>
  </w:style>
  <w:style w:type="paragraph" w:styleId="BodyText">
    <w:name w:val="Body Text"/>
    <w:basedOn w:val="Normal"/>
    <w:link w:val="BodyTextChar"/>
    <w:uiPriority w:val="1"/>
    <w:unhideWhenUsed/>
    <w:qFormat/>
    <w:rsid w:val="00026782"/>
    <w:pPr>
      <w:widowControl w:val="0"/>
      <w:suppressAutoHyphens w:val="0"/>
      <w:autoSpaceDE w:val="0"/>
      <w:textAlignment w:val="auto"/>
    </w:pPr>
    <w:rPr>
      <w:rFonts w:ascii="Arial" w:eastAsia="Arial" w:hAnsi="Arial" w:cs="Arial"/>
    </w:rPr>
  </w:style>
  <w:style w:type="character" w:customStyle="1" w:styleId="BodyTextChar">
    <w:name w:val="Body Text Char"/>
    <w:basedOn w:val="DefaultParagraphFont"/>
    <w:link w:val="BodyText"/>
    <w:uiPriority w:val="1"/>
    <w:rsid w:val="00026782"/>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Deogracias@gov.nu.c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nu.ca/ikt/health/qanikmi-aanniartailiniq"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1a8027-1f2a-46b2-bad0-7ebfb21ee5d9">
      <Terms xmlns="http://schemas.microsoft.com/office/infopath/2007/PartnerControls"/>
    </lcf76f155ced4ddcb4097134ff3c332f>
    <TaxCatchAll xmlns="9cdf5c9f-d66d-48ce-8b9d-149815466ae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3013E03EA2A4459498B0623BFD12B0" ma:contentTypeVersion="17" ma:contentTypeDescription="Create a new document." ma:contentTypeScope="" ma:versionID="a7fcc5b9eb506d1928946dfc338389ba">
  <xsd:schema xmlns:xsd="http://www.w3.org/2001/XMLSchema" xmlns:xs="http://www.w3.org/2001/XMLSchema" xmlns:p="http://schemas.microsoft.com/office/2006/metadata/properties" xmlns:ns2="3d1a8027-1f2a-46b2-bad0-7ebfb21ee5d9" xmlns:ns3="9cdf5c9f-d66d-48ce-8b9d-149815466ae4" targetNamespace="http://schemas.microsoft.com/office/2006/metadata/properties" ma:root="true" ma:fieldsID="51374a4b858b68f0fc20bbf6ea983e89" ns2:_="" ns3:_="">
    <xsd:import namespace="3d1a8027-1f2a-46b2-bad0-7ebfb21ee5d9"/>
    <xsd:import namespace="9cdf5c9f-d66d-48ce-8b9d-149815466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a8027-1f2a-46b2-bad0-7ebfb21ee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8ca9d7-d473-4a44-ae39-05ec01af662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df5c9f-d66d-48ce-8b9d-149815466a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c75427e-2d5d-4538-85d7-4098cfd3ecba}" ma:internalName="TaxCatchAll" ma:showField="CatchAllData" ma:web="9cdf5c9f-d66d-48ce-8b9d-149815466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0C5DFC-A0A7-471E-9C17-B09B7DE09726}">
  <ds:schemaRefs>
    <ds:schemaRef ds:uri="http://schemas.microsoft.com/sharepoint/v3/contenttype/forms"/>
  </ds:schemaRefs>
</ds:datastoreItem>
</file>

<file path=customXml/itemProps2.xml><?xml version="1.0" encoding="utf-8"?>
<ds:datastoreItem xmlns:ds="http://schemas.openxmlformats.org/officeDocument/2006/customXml" ds:itemID="{9FF0F01C-9976-4398-98AE-BA3793CD0FCC}">
  <ds:schemaRefs>
    <ds:schemaRef ds:uri="3d1a8027-1f2a-46b2-bad0-7ebfb21ee5d9"/>
    <ds:schemaRef ds:uri="http://schemas.microsoft.com/office/2006/documentManagement/types"/>
    <ds:schemaRef ds:uri="9cdf5c9f-d66d-48ce-8b9d-149815466ae4"/>
    <ds:schemaRef ds:uri="http://purl.org/dc/terms/"/>
    <ds:schemaRef ds:uri="http://schemas.openxmlformats.org/package/2006/metadata/core-properties"/>
    <ds:schemaRef ds:uri="http://purl.org/dc/dcmitype/"/>
    <ds:schemaRef ds:uri="http://www.w3.org/XML/1998/namespace"/>
    <ds:schemaRef ds:uri="http://schemas.microsoft.com/office/2006/metadata/propertie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C240FC77-8C2F-43DE-9F17-06599978B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a8027-1f2a-46b2-bad0-7ebfb21ee5d9"/>
    <ds:schemaRef ds:uri="9cdf5c9f-d66d-48ce-8b9d-149815466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140</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Government of Nunavut</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ServiceDesk</dc:creator>
  <cp:lastModifiedBy>Alibhai, Iqbal</cp:lastModifiedBy>
  <cp:revision>5</cp:revision>
  <cp:lastPrinted>2025-03-26T13:03:00Z</cp:lastPrinted>
  <dcterms:created xsi:type="dcterms:W3CDTF">2025-03-10T20:37:00Z</dcterms:created>
  <dcterms:modified xsi:type="dcterms:W3CDTF">2025-03-26T13:03:00Z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0x010100603013E03EA2A4459498B0623BFD12B0</vt:lpwstr>
  </property>
  <property fmtid="{D5CDD505-2E9C-101B-9397-08002B2CF9AE}" pid="3" name="MediaServiceImageTags">
    <vt:lpwstr/>
  </property>
  <property fmtid="{D5CDD505-2E9C-101B-9397-08002B2CF9AE}" pid="4" name="GrammarlyDocumentId">
    <vt:lpwstr>deb93ba63fc2e7f43fde00065354b3e23c7036fefa2fab2f7f3a7ec3c7f7a9e5</vt:lpwstr>
  </property>
</Properties>
</file>