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C86E" w14:textId="5E11E6C6" w:rsidR="004A29F4" w:rsidRPr="007D1C2F" w:rsidRDefault="004473D0" w:rsidP="00BE5CC9">
      <w:pPr>
        <w:spacing w:line="360" w:lineRule="auto"/>
        <w:rPr>
          <w:rFonts w:ascii="Arial" w:hAnsi="Arial" w:cs="Arial"/>
          <w:b/>
          <w:sz w:val="36"/>
          <w:szCs w:val="36"/>
        </w:rPr>
      </w:pPr>
      <w:proofErr w:type="spellStart"/>
      <w:r w:rsidRPr="007D1C2F">
        <w:rPr>
          <w:rFonts w:ascii="Arial" w:eastAsia="Gadugi" w:hAnsi="Arial" w:cs="Arial"/>
          <w:b/>
          <w:sz w:val="24"/>
          <w:lang w:bidi="en-US"/>
        </w:rPr>
        <w:t>Tuhaqtitaunariqtukhaq</w:t>
      </w:r>
      <w:proofErr w:type="spellEnd"/>
    </w:p>
    <w:p w14:paraId="125F56CE" w14:textId="771AB91E" w:rsidR="00C71666" w:rsidRPr="007D1C2F" w:rsidRDefault="00C14463" w:rsidP="00C71666">
      <w:pPr>
        <w:rPr>
          <w:rStyle w:val="Strong"/>
          <w:rFonts w:ascii="Arial" w:hAnsi="Arial" w:cs="Arial"/>
          <w:sz w:val="36"/>
          <w:szCs w:val="36"/>
          <w:lang w:val="en-CA"/>
        </w:rPr>
      </w:pPr>
      <w:r w:rsidRPr="007D1C2F">
        <w:rPr>
          <w:rStyle w:val="Strong"/>
          <w:rFonts w:ascii="Arial" w:eastAsia="Gadugi" w:hAnsi="Arial" w:cs="Arial"/>
          <w:sz w:val="36"/>
          <w:lang w:bidi="en-US"/>
        </w:rPr>
        <w:t xml:space="preserve">Angmaqtirutaa angiklijuumiqtuq </w:t>
      </w:r>
      <w:bookmarkStart w:id="0" w:name="_Hlk190849661"/>
      <w:r w:rsidRPr="007D1C2F">
        <w:rPr>
          <w:rStyle w:val="Strong"/>
          <w:rFonts w:ascii="Arial" w:eastAsia="Gadugi" w:hAnsi="Arial" w:cs="Arial"/>
          <w:sz w:val="36"/>
          <w:lang w:bidi="en-US"/>
        </w:rPr>
        <w:t>Tumikuluit Saipaaqivik Nutaqiqiviq</w:t>
      </w:r>
      <w:bookmarkEnd w:id="0"/>
      <w:r w:rsidRPr="007D1C2F">
        <w:rPr>
          <w:rStyle w:val="Strong"/>
          <w:rFonts w:ascii="Arial" w:eastAsia="Gadugi" w:hAnsi="Arial" w:cs="Arial"/>
          <w:sz w:val="36"/>
          <w:lang w:bidi="en-US"/>
        </w:rPr>
        <w:t xml:space="preserve">  Apexmi</w:t>
      </w:r>
    </w:p>
    <w:p w14:paraId="1085C06B" w14:textId="45DF62B7" w:rsidR="00E27A36" w:rsidRPr="007D1C2F" w:rsidRDefault="006C6988" w:rsidP="00F56189">
      <w:pPr>
        <w:spacing w:after="150"/>
        <w:rPr>
          <w:rFonts w:ascii="Arial" w:hAnsi="Arial" w:cs="Arial"/>
          <w:color w:val="000000" w:themeColor="text1"/>
          <w:sz w:val="24"/>
          <w:szCs w:val="24"/>
        </w:rPr>
      </w:pPr>
      <w:r w:rsidRPr="007D1C2F">
        <w:rPr>
          <w:rFonts w:ascii="Arial" w:eastAsia="Gadugi" w:hAnsi="Arial" w:cs="Arial"/>
          <w:b/>
          <w:sz w:val="24"/>
          <w:lang w:bidi="en-US"/>
        </w:rPr>
        <w:t>Apex, Nunavut (Iidjirurvia 28, 2025) – Ublumi</w:t>
      </w:r>
      <w:r w:rsidRPr="007D1C2F">
        <w:rPr>
          <w:rFonts w:ascii="Arial" w:eastAsia="Gadugi" w:hAnsi="Arial" w:cs="Arial"/>
          <w:sz w:val="24"/>
          <w:lang w:bidi="en-US"/>
        </w:rPr>
        <w:t xml:space="preserve">, Hivuliqti P.J. Akeeagok, Ministaa Ilinniaqtuliqijitkut, Pamela Hakongak Gross, kanadap Ministaa Ilagiinun, Nutaqqanun ukualu Inungnun Pivallianirmun, Jenna Sudds, ukualu inuit quviahuutigijaat angmaqtirutaa nutaaq angiklijuumiqtuq Iqalungni Inuktitut Nutaqiqivia – Tumikuluit Saipaaqivik, Iqalungni Inuktitut nutaqiqiviaa, uvaniituq igluqpaani 3044 Apexmi. </w:t>
      </w:r>
    </w:p>
    <w:p w14:paraId="5CFDC4C4" w14:textId="22245612" w:rsidR="00F56189" w:rsidRPr="007D1C2F" w:rsidRDefault="0070238B" w:rsidP="00F56189">
      <w:pPr>
        <w:spacing w:after="150"/>
        <w:rPr>
          <w:rFonts w:ascii="Arial" w:hAnsi="Arial" w:cs="Arial"/>
          <w:color w:val="000000" w:themeColor="text1"/>
          <w:sz w:val="24"/>
          <w:szCs w:val="24"/>
        </w:rPr>
      </w:pPr>
      <w:r w:rsidRPr="007D1C2F">
        <w:rPr>
          <w:rFonts w:ascii="Arial" w:eastAsia="Gadugi" w:hAnsi="Arial" w:cs="Arial"/>
          <w:sz w:val="24"/>
          <w:lang w:bidi="en-US"/>
        </w:rPr>
        <w:t xml:space="preserve">Nutaaq najugaa Tumikuluit Saipaaqivik naunaijautigijaa anginirhakkut aplurut amigaiqjuumirnirmun pijaarnirit pitquhikkut-ihuaqtut akiliruminaqtullu nutaqiqiviit Nunavunmi. Havaakhaq, aulapkaqtaujuq hapkunanga Y.W.C.Akunin. Agvik havaqatigiblugit Tumikuluit Saipaaqivik, tunijaujut avatqumajumik $1.8 million maningnik hapkunanga Kanada-Nunavut Kanadap-tamaani Ilihaliqtinagit ukualu Nutaqiqiviit Angirutit haffumuuna Ilihaliqtinagit ukualu Nutaqiqiviit. (ELCC) </w:t>
      </w:r>
      <w:hyperlink r:id="rId9" w:history="1">
        <w:proofErr w:type="spellStart"/>
        <w:r w:rsidRPr="007D1C2F">
          <w:rPr>
            <w:rStyle w:val="Hyperlink"/>
            <w:rFonts w:ascii="Arial" w:eastAsia="Gadugi" w:hAnsi="Arial" w:cs="Arial"/>
            <w:sz w:val="24"/>
            <w:lang w:bidi="en-US"/>
          </w:rPr>
          <w:t>Igluqpatigut</w:t>
        </w:r>
        <w:proofErr w:type="spellEnd"/>
        <w:r w:rsidRPr="007D1C2F">
          <w:rPr>
            <w:rStyle w:val="Hyperlink"/>
            <w:rFonts w:ascii="Arial" w:eastAsia="Gadugi" w:hAnsi="Arial" w:cs="Arial"/>
            <w:sz w:val="24"/>
            <w:lang w:bidi="en-US"/>
          </w:rPr>
          <w:t xml:space="preserve"> </w:t>
        </w:r>
        <w:proofErr w:type="spellStart"/>
        <w:r w:rsidRPr="007D1C2F">
          <w:rPr>
            <w:rStyle w:val="Hyperlink"/>
            <w:rFonts w:ascii="Arial" w:eastAsia="Gadugi" w:hAnsi="Arial" w:cs="Arial"/>
            <w:sz w:val="24"/>
            <w:lang w:bidi="en-US"/>
          </w:rPr>
          <w:t>Maniliqtuutinun</w:t>
        </w:r>
        <w:proofErr w:type="spellEnd"/>
        <w:r w:rsidRPr="007D1C2F">
          <w:rPr>
            <w:rStyle w:val="Hyperlink"/>
            <w:rFonts w:ascii="Arial" w:eastAsia="Gadugi" w:hAnsi="Arial" w:cs="Arial"/>
            <w:sz w:val="24"/>
            <w:lang w:bidi="en-US"/>
          </w:rPr>
          <w:t xml:space="preserve"> </w:t>
        </w:r>
        <w:proofErr w:type="spellStart"/>
        <w:r w:rsidRPr="007D1C2F">
          <w:rPr>
            <w:rStyle w:val="Hyperlink"/>
            <w:rFonts w:ascii="Arial" w:eastAsia="Gadugi" w:hAnsi="Arial" w:cs="Arial"/>
            <w:sz w:val="24"/>
            <w:lang w:bidi="en-US"/>
          </w:rPr>
          <w:t>Pinahuarutit</w:t>
        </w:r>
        <w:proofErr w:type="spellEnd"/>
      </w:hyperlink>
      <w:r w:rsidRPr="007D1C2F">
        <w:rPr>
          <w:rFonts w:ascii="Arial" w:eastAsia="Gadugi" w:hAnsi="Arial" w:cs="Arial"/>
          <w:sz w:val="24"/>
          <w:lang w:bidi="en-US"/>
        </w:rPr>
        <w:t xml:space="preserve">. Nuutirutaa atuqtaujup nutaqiqiviup nutaamun-hanajauhimajumun igluqpangmun inikhaqaqtuq 20nik nutaqqanik najugahainik tunihijuqlu ilaliutihimajunik 16nik nutaanik laisiqaqtut nutaqiqiviit. </w:t>
      </w:r>
    </w:p>
    <w:p w14:paraId="45D87A3A" w14:textId="1E07BC59" w:rsidR="00E32966" w:rsidRPr="007D1C2F" w:rsidRDefault="003606AB" w:rsidP="00E32966">
      <w:pPr>
        <w:spacing w:after="150"/>
        <w:rPr>
          <w:rFonts w:ascii="Arial" w:hAnsi="Arial" w:cs="Arial"/>
          <w:color w:val="000000" w:themeColor="text1"/>
          <w:sz w:val="24"/>
          <w:szCs w:val="24"/>
        </w:rPr>
      </w:pPr>
      <w:r w:rsidRPr="007D1C2F">
        <w:rPr>
          <w:rFonts w:ascii="Arial" w:eastAsia="Gadugi" w:hAnsi="Arial" w:cs="Arial"/>
          <w:sz w:val="24"/>
          <w:lang w:bidi="en-US"/>
        </w:rPr>
        <w:t xml:space="preserve">“Una nutaqiqivik naunaijautaujuq aalamik akhuungnaqtumik mikhaanun maniliunirmun iliharnirmun, atauhiq atuqtakhaat Kavamatkut Nunavunmi Katujjiluta pitquidjutaa,” uqaqtuq  P.J. Akeeagok, Hivuliqtia Nunavut. “Akiliruminaqtut, pitquhirmun tungaviqaqtuq ilihaliqtinagit ilihautit aalanguutijuq – ihuaqhaidjutikhaa nutaqqat nakuunirmun tunihijuqlu angajuqaanun munaqtiujununlu pijakhanik hivumuunirmun ilihaidjutinun, ilihaqjuumirnirmun ilihaidjutit havangnirmunlu.” </w:t>
      </w:r>
    </w:p>
    <w:p w14:paraId="6D11D562" w14:textId="566512F2" w:rsidR="00DE6E36" w:rsidRPr="007D1C2F" w:rsidRDefault="0070238B" w:rsidP="00712E84">
      <w:pPr>
        <w:spacing w:after="150"/>
        <w:rPr>
          <w:rFonts w:ascii="Arial" w:hAnsi="Arial" w:cs="Arial"/>
          <w:color w:val="000000" w:themeColor="text1"/>
          <w:sz w:val="24"/>
          <w:szCs w:val="24"/>
        </w:rPr>
      </w:pPr>
      <w:r w:rsidRPr="007D1C2F">
        <w:rPr>
          <w:rFonts w:ascii="Arial" w:eastAsia="Gadugi" w:hAnsi="Arial" w:cs="Arial"/>
          <w:sz w:val="24"/>
          <w:lang w:bidi="en-US"/>
        </w:rPr>
        <w:t xml:space="preserve">Kavamatkut Nunavunmi akhuuqtut havaklugit 238 nutaat laisiqaqtut najugahat tikitpat Qiqailruq 31, 2026.Angiklijuumirutaa Tumikuluit Saipaaqivik pidjutiqaqtuq atautimut qafiiuniit nutaat nutaqiqiviit havaktaujut imaa 181 talvanga sainiutaanin Kanadap-tamaani angirutaa. </w:t>
      </w:r>
    </w:p>
    <w:p w14:paraId="7DDF8788" w14:textId="24B9DBE7" w:rsidR="00555871" w:rsidRPr="007D1C2F" w:rsidRDefault="00555871" w:rsidP="00712E84">
      <w:pPr>
        <w:spacing w:after="150"/>
        <w:rPr>
          <w:rFonts w:ascii="Arial" w:hAnsi="Arial" w:cs="Arial"/>
          <w:color w:val="000000" w:themeColor="text1"/>
          <w:sz w:val="24"/>
          <w:szCs w:val="24"/>
        </w:rPr>
      </w:pPr>
      <w:r w:rsidRPr="007D1C2F">
        <w:rPr>
          <w:rFonts w:ascii="Arial" w:eastAsia="Gadugi" w:hAnsi="Arial" w:cs="Arial"/>
          <w:sz w:val="24"/>
          <w:lang w:bidi="en-US"/>
        </w:rPr>
        <w:lastRenderedPageBreak/>
        <w:t>Kavamatkut Nunavunmi tunihijut Nunavunmun naamavjaktuq $66 million avatqumajumi talimat ukiut (2021-2026) ikajuutikhanik aalakiinik ilihautinun ukualu nutaqiqivingnun pinahuarutinik tapkua tunihijut anginirhakkut pijaarnirmun qanuriniinun, akiliruminaqtut, ihuaqtut ilauqatigiingnikkut nutaqiqiviit tamaini aviktuqhimajumi.</w:t>
      </w:r>
    </w:p>
    <w:p w14:paraId="7B091B1F" w14:textId="5F8FECED" w:rsidR="0070238B" w:rsidRPr="007D1C2F" w:rsidRDefault="0070238B" w:rsidP="0070238B">
      <w:pPr>
        <w:spacing w:after="150"/>
        <w:rPr>
          <w:rFonts w:ascii="Arial" w:hAnsi="Arial" w:cs="Arial"/>
          <w:color w:val="000000" w:themeColor="text1"/>
          <w:sz w:val="24"/>
          <w:szCs w:val="24"/>
        </w:rPr>
      </w:pPr>
      <w:r w:rsidRPr="007D1C2F">
        <w:rPr>
          <w:rFonts w:ascii="Arial" w:eastAsia="Gadugi" w:hAnsi="Arial" w:cs="Arial"/>
          <w:sz w:val="24"/>
          <w:lang w:bidi="en-US"/>
        </w:rPr>
        <w:t>“Nutaqqat angilijukhat quviahungnikkut kituungmangaanun humilu qaihimajut,” uqaqtuq nan'mgarijaujuq Jenna Sudds, kanadap Ministaa hapkununga Ilagiinun, Nutaqqanun ukualu Inungnun Pivallianirmun. “Ilihaliqtinagit nutaqiqiviilu havaktauhimajut uvalu tunijaujut hapkunanga Inuit nunallaangini pihimablugit tapkua Inuit nutaqqat, ukualuat nukahiit, ilitaangini quviahuutigilugu ilihaidjutit tapkua pidjutaujut ukpirijainun, uqauhiit pitquhiillu.”</w:t>
      </w:r>
    </w:p>
    <w:p w14:paraId="735614FC" w14:textId="2826285F" w:rsidR="00712E84" w:rsidRPr="007D1C2F" w:rsidRDefault="00DE6E36" w:rsidP="00712E84">
      <w:pPr>
        <w:spacing w:after="150"/>
        <w:rPr>
          <w:rFonts w:ascii="Arial" w:hAnsi="Arial" w:cs="Arial"/>
          <w:color w:val="000000" w:themeColor="text1"/>
          <w:sz w:val="24"/>
          <w:szCs w:val="24"/>
        </w:rPr>
      </w:pPr>
      <w:r w:rsidRPr="007D1C2F">
        <w:rPr>
          <w:rFonts w:ascii="Arial" w:eastAsia="Gadugi" w:hAnsi="Arial" w:cs="Arial"/>
          <w:sz w:val="24"/>
          <w:lang w:bidi="en-US"/>
        </w:rPr>
        <w:t xml:space="preserve">“Tumikuluit Saipaaqivik Nutaqiqivia tunihijuq pidjaringnikkut avatiini humi Inuit uqauhiit pitquhiillu tungaviujut, akhuurutaujut quviahuutaujullu,” uqaqtuq Nan'ngarijaujuq Pamela Hakongak Gross, Ministaa Ilinniaqtuliqijitkut. “Hapkua akhuungnaqtut nutaqiqiviit pipkaijut angajuqaanun ilihariangini havaklutikluuniin tunihijaamingni ilaliutihimajunik ikajuutinik ilamingnun. quviagijatka akhur havaqatigiit kitut havaktaat una angiklijuumiqtuq nutaqiqivik.” </w:t>
      </w:r>
    </w:p>
    <w:p w14:paraId="0CE75801" w14:textId="188E6A14" w:rsidR="00F56189" w:rsidRPr="007D1C2F" w:rsidRDefault="00712E84" w:rsidP="00F56189">
      <w:pPr>
        <w:spacing w:after="150"/>
        <w:rPr>
          <w:rFonts w:ascii="Arial" w:hAnsi="Arial" w:cs="Arial"/>
          <w:color w:val="000000" w:themeColor="text1"/>
          <w:sz w:val="24"/>
          <w:szCs w:val="24"/>
        </w:rPr>
      </w:pPr>
      <w:r w:rsidRPr="007D1C2F">
        <w:rPr>
          <w:rFonts w:ascii="Arial" w:eastAsia="Gadugi" w:hAnsi="Arial" w:cs="Arial"/>
          <w:sz w:val="24"/>
          <w:lang w:bidi="en-US"/>
        </w:rPr>
        <w:t xml:space="preserve">Iqalungni Inuktitut Nutaqiqivik – Tumikuluit Saipaaqivik tunihijuq iliharnirmik Inuktitut, pihimablugu hakugingnikkut atadjutit Inuit pitquhiinun uqauhiinunlu. Una angiklijuumirut </w:t>
      </w:r>
      <w:proofErr w:type="spellStart"/>
      <w:r w:rsidRPr="007D1C2F">
        <w:rPr>
          <w:rFonts w:ascii="Arial" w:eastAsia="Gadugi" w:hAnsi="Arial" w:cs="Arial"/>
          <w:sz w:val="24"/>
          <w:lang w:bidi="en-US"/>
        </w:rPr>
        <w:t>nalaumajuq</w:t>
      </w:r>
      <w:proofErr w:type="spellEnd"/>
      <w:r w:rsidRPr="007D1C2F">
        <w:rPr>
          <w:rFonts w:ascii="Arial" w:eastAsia="Gadugi" w:hAnsi="Arial" w:cs="Arial"/>
          <w:sz w:val="24"/>
          <w:lang w:bidi="en-US"/>
        </w:rPr>
        <w:t xml:space="preserve"> </w:t>
      </w:r>
      <w:proofErr w:type="spellStart"/>
      <w:r w:rsidRPr="007D1C2F">
        <w:rPr>
          <w:rFonts w:ascii="Arial" w:eastAsia="Gadugi" w:hAnsi="Arial" w:cs="Arial"/>
          <w:sz w:val="24"/>
          <w:lang w:bidi="en-US"/>
        </w:rPr>
        <w:t>tikinahuarutainun</w:t>
      </w:r>
      <w:proofErr w:type="spellEnd"/>
      <w:r w:rsidRPr="007D1C2F">
        <w:rPr>
          <w:rFonts w:ascii="Arial" w:eastAsia="Gadugi" w:hAnsi="Arial" w:cs="Arial"/>
          <w:sz w:val="24"/>
          <w:lang w:bidi="en-US"/>
        </w:rPr>
        <w:t xml:space="preserve"> </w:t>
      </w:r>
      <w:proofErr w:type="spellStart"/>
      <w:r w:rsidRPr="007D1C2F">
        <w:rPr>
          <w:rFonts w:ascii="Arial" w:eastAsia="Gadugi" w:hAnsi="Arial" w:cs="Arial"/>
          <w:sz w:val="24"/>
          <w:lang w:bidi="en-US"/>
        </w:rPr>
        <w:t>ELCCkut</w:t>
      </w:r>
      <w:proofErr w:type="spellEnd"/>
      <w:r w:rsidRPr="007D1C2F">
        <w:rPr>
          <w:rFonts w:ascii="Arial" w:eastAsia="Gadugi" w:hAnsi="Arial" w:cs="Arial"/>
          <w:sz w:val="24"/>
          <w:lang w:bidi="en-US"/>
        </w:rPr>
        <w:t xml:space="preserve"> </w:t>
      </w:r>
      <w:hyperlink r:id="rId10" w:history="1">
        <w:proofErr w:type="spellStart"/>
        <w:r w:rsidR="00F56189" w:rsidRPr="007D1C2F">
          <w:rPr>
            <w:rStyle w:val="Hyperlink"/>
            <w:rFonts w:ascii="Arial" w:eastAsia="Gadugi" w:hAnsi="Arial" w:cs="Arial"/>
            <w:i/>
            <w:sz w:val="24"/>
            <w:lang w:bidi="en-US"/>
          </w:rPr>
          <w:t>Qanuriniinun</w:t>
        </w:r>
        <w:proofErr w:type="spellEnd"/>
        <w:r w:rsidR="00F56189" w:rsidRPr="007D1C2F">
          <w:rPr>
            <w:rStyle w:val="Hyperlink"/>
            <w:rFonts w:ascii="Arial" w:eastAsia="Gadugi" w:hAnsi="Arial" w:cs="Arial"/>
            <w:i/>
            <w:sz w:val="24"/>
            <w:lang w:bidi="en-US"/>
          </w:rPr>
          <w:t xml:space="preserve"> Tungavik </w:t>
        </w:r>
        <w:proofErr w:type="spellStart"/>
        <w:r w:rsidR="00F56189" w:rsidRPr="007D1C2F">
          <w:rPr>
            <w:rStyle w:val="Hyperlink"/>
            <w:rFonts w:ascii="Arial" w:eastAsia="Gadugi" w:hAnsi="Arial" w:cs="Arial"/>
            <w:i/>
            <w:sz w:val="24"/>
            <w:lang w:bidi="en-US"/>
          </w:rPr>
          <w:t>Hulidjutinun</w:t>
        </w:r>
        <w:proofErr w:type="spellEnd"/>
        <w:r w:rsidR="00F56189" w:rsidRPr="007D1C2F">
          <w:rPr>
            <w:rStyle w:val="Hyperlink"/>
            <w:rFonts w:ascii="Arial" w:eastAsia="Gadugi" w:hAnsi="Arial" w:cs="Arial"/>
            <w:i/>
            <w:sz w:val="24"/>
            <w:lang w:bidi="en-US"/>
          </w:rPr>
          <w:t xml:space="preserve"> </w:t>
        </w:r>
        <w:proofErr w:type="spellStart"/>
        <w:r w:rsidR="00F56189" w:rsidRPr="007D1C2F">
          <w:rPr>
            <w:rStyle w:val="Hyperlink"/>
            <w:rFonts w:ascii="Arial" w:eastAsia="Gadugi" w:hAnsi="Arial" w:cs="Arial"/>
            <w:i/>
            <w:sz w:val="24"/>
            <w:lang w:bidi="en-US"/>
          </w:rPr>
          <w:t>Upalungaijaut</w:t>
        </w:r>
        <w:proofErr w:type="spellEnd"/>
        <w:r w:rsidR="00F56189" w:rsidRPr="007D1C2F">
          <w:rPr>
            <w:rStyle w:val="Hyperlink"/>
            <w:rFonts w:ascii="Arial" w:eastAsia="Gadugi" w:hAnsi="Arial" w:cs="Arial"/>
            <w:i/>
            <w:sz w:val="24"/>
            <w:lang w:bidi="en-US"/>
          </w:rPr>
          <w:t xml:space="preserve"> (2024-2033)</w:t>
        </w:r>
      </w:hyperlink>
      <w:r w:rsidRPr="007D1C2F">
        <w:rPr>
          <w:rFonts w:ascii="Arial" w:eastAsia="Gadugi" w:hAnsi="Arial" w:cs="Arial"/>
          <w:sz w:val="24"/>
          <w:lang w:bidi="en-US"/>
        </w:rPr>
        <w:t xml:space="preserve"> </w:t>
      </w:r>
      <w:proofErr w:type="spellStart"/>
      <w:r w:rsidRPr="007D1C2F">
        <w:rPr>
          <w:rFonts w:ascii="Arial" w:eastAsia="Gadugi" w:hAnsi="Arial" w:cs="Arial"/>
          <w:sz w:val="24"/>
          <w:lang w:bidi="en-US"/>
        </w:rPr>
        <w:t>unalu</w:t>
      </w:r>
      <w:proofErr w:type="spellEnd"/>
      <w:r w:rsidRPr="007D1C2F">
        <w:rPr>
          <w:rFonts w:ascii="Arial" w:eastAsia="Gadugi" w:hAnsi="Arial" w:cs="Arial"/>
          <w:sz w:val="24"/>
          <w:lang w:bidi="en-US"/>
        </w:rPr>
        <w:t xml:space="preserve"> </w:t>
      </w:r>
      <w:hyperlink r:id="rId11" w:history="1">
        <w:proofErr w:type="spellStart"/>
        <w:r w:rsidR="00CC2BDA" w:rsidRPr="007D1C2F">
          <w:rPr>
            <w:rStyle w:val="Hyperlink"/>
            <w:rFonts w:ascii="Arial" w:eastAsia="Gadugi" w:hAnsi="Arial" w:cs="Arial"/>
            <w:i/>
            <w:sz w:val="24"/>
            <w:lang w:bidi="en-US"/>
          </w:rPr>
          <w:t>SHanaqidjutinun</w:t>
        </w:r>
        <w:proofErr w:type="spellEnd"/>
        <w:r w:rsidR="00CC2BDA" w:rsidRPr="007D1C2F">
          <w:rPr>
            <w:rStyle w:val="Hyperlink"/>
            <w:rFonts w:ascii="Arial" w:eastAsia="Gadugi" w:hAnsi="Arial" w:cs="Arial"/>
            <w:i/>
            <w:sz w:val="24"/>
            <w:lang w:bidi="en-US"/>
          </w:rPr>
          <w:t xml:space="preserve"> </w:t>
        </w:r>
        <w:proofErr w:type="spellStart"/>
        <w:r w:rsidR="00CC2BDA" w:rsidRPr="007D1C2F">
          <w:rPr>
            <w:rStyle w:val="Hyperlink"/>
            <w:rFonts w:ascii="Arial" w:eastAsia="Gadugi" w:hAnsi="Arial" w:cs="Arial"/>
            <w:i/>
            <w:sz w:val="24"/>
            <w:lang w:bidi="en-US"/>
          </w:rPr>
          <w:t>Hulidjutinun</w:t>
        </w:r>
        <w:proofErr w:type="spellEnd"/>
        <w:r w:rsidR="00CC2BDA" w:rsidRPr="007D1C2F">
          <w:rPr>
            <w:rStyle w:val="Hyperlink"/>
            <w:rFonts w:ascii="Arial" w:eastAsia="Gadugi" w:hAnsi="Arial" w:cs="Arial"/>
            <w:i/>
            <w:sz w:val="24"/>
            <w:lang w:bidi="en-US"/>
          </w:rPr>
          <w:t xml:space="preserve"> </w:t>
        </w:r>
        <w:proofErr w:type="spellStart"/>
        <w:r w:rsidR="00CC2BDA" w:rsidRPr="007D1C2F">
          <w:rPr>
            <w:rStyle w:val="Hyperlink"/>
            <w:rFonts w:ascii="Arial" w:eastAsia="Gadugi" w:hAnsi="Arial" w:cs="Arial"/>
            <w:i/>
            <w:sz w:val="24"/>
            <w:lang w:bidi="en-US"/>
          </w:rPr>
          <w:t>Upalungaijaut</w:t>
        </w:r>
        <w:proofErr w:type="spellEnd"/>
        <w:r w:rsidR="00CC2BDA" w:rsidRPr="007D1C2F">
          <w:rPr>
            <w:rStyle w:val="Hyperlink"/>
            <w:rFonts w:ascii="Arial" w:eastAsia="Gadugi" w:hAnsi="Arial" w:cs="Arial"/>
            <w:i/>
            <w:sz w:val="24"/>
            <w:lang w:bidi="en-US"/>
          </w:rPr>
          <w:t xml:space="preserve"> </w:t>
        </w:r>
        <w:proofErr w:type="spellStart"/>
        <w:r w:rsidR="00CC2BDA" w:rsidRPr="007D1C2F">
          <w:rPr>
            <w:rStyle w:val="Hyperlink"/>
            <w:rFonts w:ascii="Arial" w:eastAsia="Gadugi" w:hAnsi="Arial" w:cs="Arial"/>
            <w:i/>
            <w:sz w:val="24"/>
            <w:lang w:bidi="en-US"/>
          </w:rPr>
          <w:t>hapkununga</w:t>
        </w:r>
        <w:proofErr w:type="spellEnd"/>
        <w:r w:rsidR="00CC2BDA" w:rsidRPr="007D1C2F">
          <w:rPr>
            <w:rStyle w:val="Hyperlink"/>
            <w:rFonts w:ascii="Arial" w:eastAsia="Gadugi" w:hAnsi="Arial" w:cs="Arial"/>
            <w:i/>
            <w:sz w:val="24"/>
            <w:lang w:bidi="en-US"/>
          </w:rPr>
          <w:t xml:space="preserve"> Ilauqatigiingnikkut Aadji</w:t>
        </w:r>
        <w:r w:rsidR="00CC2BDA" w:rsidRPr="007D1C2F">
          <w:rPr>
            <w:rStyle w:val="Hyperlink"/>
            <w:rFonts w:ascii="Arial" w:eastAsia="Gadugi" w:hAnsi="Arial" w:cs="Arial"/>
            <w:i/>
            <w:sz w:val="24"/>
            <w:lang w:bidi="en-US"/>
          </w:rPr>
          <w:t>k</w:t>
        </w:r>
        <w:r w:rsidR="00CC2BDA" w:rsidRPr="007D1C2F">
          <w:rPr>
            <w:rStyle w:val="Hyperlink"/>
            <w:rFonts w:ascii="Arial" w:eastAsia="Gadugi" w:hAnsi="Arial" w:cs="Arial"/>
            <w:i/>
            <w:sz w:val="24"/>
            <w:lang w:bidi="en-US"/>
          </w:rPr>
          <w:t>iingnirmunlu</w:t>
        </w:r>
      </w:hyperlink>
      <w:r w:rsidRPr="007D1C2F">
        <w:rPr>
          <w:rFonts w:ascii="Arial" w:eastAsia="Gadugi" w:hAnsi="Arial" w:cs="Arial"/>
          <w:sz w:val="24"/>
          <w:lang w:bidi="en-US"/>
        </w:rPr>
        <w:t>, kitut akhuurutiqaqtut pijaanirmun, ilauqatigiingnirmun,pitquhirmunlu tamaqtailinirmun ilihaliqtinagit pinahuarutit avatiini aviktuqhimajup.</w:t>
      </w:r>
    </w:p>
    <w:p w14:paraId="702352EF" w14:textId="4CDD0F9A" w:rsidR="00E32966" w:rsidRPr="007D1C2F" w:rsidRDefault="00F56189" w:rsidP="00E32966">
      <w:pPr>
        <w:spacing w:after="150"/>
        <w:rPr>
          <w:rFonts w:ascii="Arial" w:hAnsi="Arial" w:cs="Arial"/>
          <w:color w:val="000000" w:themeColor="text1"/>
          <w:sz w:val="24"/>
          <w:szCs w:val="24"/>
        </w:rPr>
      </w:pPr>
      <w:r w:rsidRPr="007D1C2F">
        <w:rPr>
          <w:rFonts w:ascii="Arial" w:eastAsia="Gadugi" w:hAnsi="Arial" w:cs="Arial"/>
          <w:sz w:val="24"/>
          <w:lang w:bidi="en-US"/>
        </w:rPr>
        <w:t xml:space="preserve">Kangiqhittiarumagupkit ELCC Igluqpatigut </w:t>
      </w:r>
      <w:proofErr w:type="spellStart"/>
      <w:r w:rsidRPr="007D1C2F">
        <w:rPr>
          <w:rFonts w:ascii="Arial" w:eastAsia="Gadugi" w:hAnsi="Arial" w:cs="Arial"/>
          <w:sz w:val="24"/>
          <w:lang w:bidi="en-US"/>
        </w:rPr>
        <w:t>Maniliqturnirmun</w:t>
      </w:r>
      <w:proofErr w:type="spellEnd"/>
      <w:r w:rsidRPr="007D1C2F">
        <w:rPr>
          <w:rFonts w:ascii="Arial" w:eastAsia="Gadugi" w:hAnsi="Arial" w:cs="Arial"/>
          <w:sz w:val="24"/>
          <w:lang w:bidi="en-US"/>
        </w:rPr>
        <w:t xml:space="preserve"> </w:t>
      </w:r>
      <w:proofErr w:type="spellStart"/>
      <w:r w:rsidRPr="007D1C2F">
        <w:rPr>
          <w:rFonts w:ascii="Arial" w:eastAsia="Gadugi" w:hAnsi="Arial" w:cs="Arial"/>
          <w:sz w:val="24"/>
          <w:lang w:bidi="en-US"/>
        </w:rPr>
        <w:t>Pinahuarutit</w:t>
      </w:r>
      <w:proofErr w:type="spellEnd"/>
      <w:r w:rsidRPr="007D1C2F">
        <w:rPr>
          <w:rFonts w:ascii="Arial" w:eastAsia="Gadugi" w:hAnsi="Arial" w:cs="Arial"/>
          <w:sz w:val="24"/>
          <w:lang w:bidi="en-US"/>
        </w:rPr>
        <w:t xml:space="preserve">, </w:t>
      </w:r>
      <w:proofErr w:type="spellStart"/>
      <w:r w:rsidRPr="007D1C2F">
        <w:rPr>
          <w:rFonts w:ascii="Arial" w:eastAsia="Gadugi" w:hAnsi="Arial" w:cs="Arial"/>
          <w:sz w:val="24"/>
          <w:lang w:bidi="en-US"/>
        </w:rPr>
        <w:t>takulugu</w:t>
      </w:r>
      <w:proofErr w:type="spellEnd"/>
      <w:r w:rsidRPr="007D1C2F">
        <w:rPr>
          <w:rFonts w:ascii="Arial" w:eastAsia="Gadugi" w:hAnsi="Arial" w:cs="Arial"/>
          <w:sz w:val="24"/>
          <w:lang w:bidi="en-US"/>
        </w:rPr>
        <w:t xml:space="preserve">: </w:t>
      </w:r>
      <w:hyperlink r:id="rId12" w:history="1">
        <w:r w:rsidR="0045574D">
          <w:rPr>
            <w:rStyle w:val="Hyperlink"/>
            <w:rFonts w:ascii="Arial" w:eastAsia="Gadugi" w:hAnsi="Arial" w:cs="Arial"/>
            <w:sz w:val="24"/>
            <w:lang w:bidi="en-US"/>
          </w:rPr>
          <w:t>https://www.gov.nu.ca/ikt/education-and-schools/igluqpatigut-maniliqtuinirmun-pinahuarutit</w:t>
        </w:r>
      </w:hyperlink>
      <w:r w:rsidR="0045574D">
        <w:rPr>
          <w:rFonts w:ascii="Arial" w:eastAsia="Gadugi" w:hAnsi="Arial" w:cs="Arial"/>
          <w:sz w:val="24"/>
          <w:lang w:bidi="en-US"/>
        </w:rPr>
        <w:t>.</w:t>
      </w:r>
    </w:p>
    <w:p w14:paraId="40FBCE75" w14:textId="0D885119" w:rsidR="00C7030A" w:rsidRPr="007D1C2F" w:rsidRDefault="005E2745" w:rsidP="00E32966">
      <w:pPr>
        <w:spacing w:after="150"/>
        <w:rPr>
          <w:rFonts w:ascii="Arial" w:hAnsi="Arial" w:cs="Arial"/>
          <w:color w:val="000000" w:themeColor="text1"/>
          <w:sz w:val="24"/>
          <w:szCs w:val="24"/>
        </w:rPr>
      </w:pPr>
      <w:r w:rsidRPr="007D1C2F">
        <w:rPr>
          <w:rFonts w:ascii="Arial" w:eastAsia="Gadugi" w:hAnsi="Arial" w:cs="Arial"/>
          <w:sz w:val="24"/>
          <w:lang w:bidi="en-US"/>
        </w:rPr>
        <w:t xml:space="preserve">Ilitiarumagupkit ukua Tumikuluit Saipaaqivik, takulugu: </w:t>
      </w:r>
      <w:hyperlink r:id="rId13" w:history="1">
        <w:r w:rsidR="00C7030A" w:rsidRPr="007D1C2F">
          <w:rPr>
            <w:rStyle w:val="Hyperlink"/>
            <w:rFonts w:ascii="Arial" w:eastAsia="Gadugi" w:hAnsi="Arial" w:cs="Arial"/>
            <w:sz w:val="24"/>
            <w:lang w:bidi="en-US"/>
          </w:rPr>
          <w:t>https://www.nccie.ca/story/tumik</w:t>
        </w:r>
        <w:r w:rsidR="00C7030A" w:rsidRPr="007D1C2F">
          <w:rPr>
            <w:rStyle w:val="Hyperlink"/>
            <w:rFonts w:ascii="Arial" w:eastAsia="Gadugi" w:hAnsi="Arial" w:cs="Arial"/>
            <w:sz w:val="24"/>
            <w:lang w:bidi="en-US"/>
          </w:rPr>
          <w:t>u</w:t>
        </w:r>
        <w:r w:rsidR="00C7030A" w:rsidRPr="007D1C2F">
          <w:rPr>
            <w:rStyle w:val="Hyperlink"/>
            <w:rFonts w:ascii="Arial" w:eastAsia="Gadugi" w:hAnsi="Arial" w:cs="Arial"/>
            <w:sz w:val="24"/>
            <w:lang w:bidi="en-US"/>
          </w:rPr>
          <w:t>luit-saipaaqivik/</w:t>
        </w:r>
      </w:hyperlink>
      <w:r w:rsidRPr="007D1C2F">
        <w:rPr>
          <w:rFonts w:ascii="Arial" w:eastAsia="Gadugi" w:hAnsi="Arial" w:cs="Arial"/>
          <w:sz w:val="24"/>
          <w:lang w:bidi="en-US"/>
        </w:rPr>
        <w:t xml:space="preserve"> </w:t>
      </w:r>
    </w:p>
    <w:p w14:paraId="744B055A" w14:textId="77777777" w:rsidR="005E2745" w:rsidRPr="007D1C2F" w:rsidRDefault="005E2745" w:rsidP="001E61FB">
      <w:pPr>
        <w:pStyle w:val="NoSpacing"/>
        <w:jc w:val="center"/>
        <w:rPr>
          <w:rFonts w:ascii="Arial" w:hAnsi="Arial" w:cs="Arial"/>
          <w:sz w:val="24"/>
          <w:szCs w:val="24"/>
        </w:rPr>
      </w:pPr>
    </w:p>
    <w:p w14:paraId="30E87AFD" w14:textId="527A0896" w:rsidR="00D85BFD" w:rsidRDefault="004A29F4" w:rsidP="001E61FB">
      <w:pPr>
        <w:pStyle w:val="NoSpacing"/>
        <w:jc w:val="center"/>
        <w:rPr>
          <w:rFonts w:ascii="Arial" w:eastAsia="Gadugi" w:hAnsi="Arial" w:cs="Arial"/>
          <w:sz w:val="24"/>
          <w:lang w:bidi="en-US"/>
        </w:rPr>
      </w:pPr>
      <w:r w:rsidRPr="007D1C2F">
        <w:rPr>
          <w:rFonts w:ascii="Arial" w:eastAsia="Gadugi" w:hAnsi="Arial" w:cs="Arial"/>
          <w:sz w:val="24"/>
          <w:lang w:bidi="en-US"/>
        </w:rPr>
        <w:t>###</w:t>
      </w:r>
    </w:p>
    <w:p w14:paraId="2EA83A29" w14:textId="77777777" w:rsidR="00D85BFD" w:rsidRDefault="00D85BFD">
      <w:pPr>
        <w:spacing w:after="160" w:line="259" w:lineRule="auto"/>
        <w:rPr>
          <w:rFonts w:ascii="Arial" w:eastAsia="Gadugi" w:hAnsi="Arial" w:cs="Arial"/>
          <w:sz w:val="24"/>
          <w:lang w:bidi="en-US"/>
        </w:rPr>
      </w:pPr>
      <w:r>
        <w:rPr>
          <w:rFonts w:ascii="Arial" w:eastAsia="Gadugi" w:hAnsi="Arial" w:cs="Arial"/>
          <w:sz w:val="24"/>
          <w:lang w:bidi="en-US"/>
        </w:rPr>
        <w:br w:type="page"/>
      </w:r>
    </w:p>
    <w:p w14:paraId="4CD2EA79" w14:textId="77777777" w:rsidR="001E61FB" w:rsidRPr="007D1C2F" w:rsidRDefault="001E61FB" w:rsidP="001E61FB">
      <w:pPr>
        <w:pStyle w:val="NoSpacing"/>
        <w:jc w:val="center"/>
        <w:rPr>
          <w:rFonts w:ascii="Arial" w:hAnsi="Arial" w:cs="Arial"/>
          <w:sz w:val="24"/>
          <w:szCs w:val="24"/>
        </w:rPr>
      </w:pPr>
    </w:p>
    <w:p w14:paraId="6ADC42F6" w14:textId="77777777" w:rsidR="00D85BFD" w:rsidRDefault="00D85BFD" w:rsidP="001E61FB">
      <w:pPr>
        <w:pStyle w:val="NoSpacing"/>
        <w:jc w:val="both"/>
        <w:rPr>
          <w:rFonts w:ascii="Arial" w:eastAsia="Gadugi" w:hAnsi="Arial" w:cs="Arial"/>
          <w:b/>
          <w:lang w:bidi="en-US"/>
        </w:rPr>
      </w:pPr>
    </w:p>
    <w:p w14:paraId="5F74843E" w14:textId="77777777" w:rsidR="0045574D" w:rsidRDefault="0045574D" w:rsidP="001E61FB">
      <w:pPr>
        <w:pStyle w:val="NoSpacing"/>
        <w:jc w:val="both"/>
        <w:rPr>
          <w:rFonts w:ascii="Arial" w:eastAsia="Gadugi" w:hAnsi="Arial" w:cs="Arial"/>
          <w:b/>
          <w:lang w:bidi="en-US"/>
        </w:rPr>
      </w:pPr>
    </w:p>
    <w:p w14:paraId="316A4291" w14:textId="77777777" w:rsidR="0045574D" w:rsidRDefault="0045574D" w:rsidP="001E61FB">
      <w:pPr>
        <w:pStyle w:val="NoSpacing"/>
        <w:jc w:val="both"/>
        <w:rPr>
          <w:rFonts w:ascii="Arial" w:eastAsia="Gadugi" w:hAnsi="Arial" w:cs="Arial"/>
          <w:b/>
          <w:lang w:bidi="en-US"/>
        </w:rPr>
      </w:pPr>
    </w:p>
    <w:p w14:paraId="33DCB3E8" w14:textId="2519D3BA" w:rsidR="001E61FB" w:rsidRPr="007D1C2F" w:rsidRDefault="001E61FB" w:rsidP="001E61FB">
      <w:pPr>
        <w:pStyle w:val="NoSpacing"/>
        <w:jc w:val="both"/>
        <w:rPr>
          <w:rFonts w:ascii="Arial" w:hAnsi="Arial" w:cs="Arial"/>
          <w:lang w:val="id-ID"/>
        </w:rPr>
      </w:pPr>
      <w:proofErr w:type="spellStart"/>
      <w:r w:rsidRPr="007D1C2F">
        <w:rPr>
          <w:rFonts w:ascii="Arial" w:eastAsia="Gadugi" w:hAnsi="Arial" w:cs="Arial"/>
          <w:b/>
          <w:lang w:bidi="en-US"/>
        </w:rPr>
        <w:t>Tuhaqtipkainikkut</w:t>
      </w:r>
      <w:proofErr w:type="spellEnd"/>
      <w:r w:rsidRPr="007D1C2F">
        <w:rPr>
          <w:rFonts w:ascii="Arial" w:eastAsia="Gadugi" w:hAnsi="Arial" w:cs="Arial"/>
          <w:b/>
          <w:lang w:bidi="en-US"/>
        </w:rPr>
        <w:t xml:space="preserve"> </w:t>
      </w:r>
      <w:proofErr w:type="spellStart"/>
      <w:r w:rsidRPr="007D1C2F">
        <w:rPr>
          <w:rFonts w:ascii="Arial" w:eastAsia="Gadugi" w:hAnsi="Arial" w:cs="Arial"/>
          <w:b/>
          <w:lang w:bidi="en-US"/>
        </w:rPr>
        <w:t>Uqaqvigijaqhat</w:t>
      </w:r>
      <w:proofErr w:type="spellEnd"/>
      <w:r w:rsidRPr="007D1C2F">
        <w:rPr>
          <w:rFonts w:ascii="Arial" w:eastAsia="Gadugi" w:hAnsi="Arial" w:cs="Arial"/>
          <w:b/>
          <w:lang w:bidi="en-US"/>
        </w:rPr>
        <w:t xml:space="preserve">: </w:t>
      </w:r>
    </w:p>
    <w:p w14:paraId="34EE8C8B" w14:textId="77777777" w:rsidR="001E61FB" w:rsidRPr="007D1C2F" w:rsidRDefault="001E61FB" w:rsidP="001E61FB">
      <w:pPr>
        <w:pStyle w:val="NoSpacing"/>
        <w:rPr>
          <w:rFonts w:ascii="Arial" w:hAnsi="Arial" w:cs="Arial"/>
          <w:lang w:val="en-CA"/>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tblGrid>
      <w:tr w:rsidR="00D85BFD" w:rsidRPr="007D1C2F" w14:paraId="78E4A4F9" w14:textId="77777777" w:rsidTr="00997952">
        <w:tc>
          <w:tcPr>
            <w:tcW w:w="4675" w:type="dxa"/>
          </w:tcPr>
          <w:p w14:paraId="07921CF5" w14:textId="77777777" w:rsidR="00D85BFD" w:rsidRPr="007D1C2F" w:rsidRDefault="00D85BFD" w:rsidP="00543858">
            <w:pPr>
              <w:pStyle w:val="NoSpacing"/>
              <w:rPr>
                <w:rFonts w:ascii="Arial" w:hAnsi="Arial" w:cs="Arial"/>
                <w:szCs w:val="20"/>
              </w:rPr>
            </w:pPr>
            <w:r w:rsidRPr="007D1C2F">
              <w:rPr>
                <w:rFonts w:ascii="Arial" w:eastAsia="Gadugi" w:hAnsi="Arial" w:cs="Arial"/>
                <w:lang w:bidi="en-US"/>
              </w:rPr>
              <w:t>John M. Manzo</w:t>
            </w:r>
            <w:r w:rsidRPr="007D1C2F">
              <w:rPr>
                <w:rFonts w:ascii="Arial" w:eastAsia="Gadugi" w:hAnsi="Arial" w:cs="Arial"/>
                <w:lang w:bidi="en-US"/>
              </w:rPr>
              <w:tab/>
            </w:r>
          </w:p>
          <w:p w14:paraId="0B6D8AA5" w14:textId="77777777" w:rsidR="00D85BFD" w:rsidRPr="007D1C2F" w:rsidRDefault="00D85BFD" w:rsidP="00543858">
            <w:pPr>
              <w:pStyle w:val="NoSpacing"/>
              <w:rPr>
                <w:rFonts w:ascii="Arial" w:hAnsi="Arial" w:cs="Arial"/>
                <w:szCs w:val="20"/>
              </w:rPr>
            </w:pPr>
            <w:r w:rsidRPr="007D1C2F">
              <w:rPr>
                <w:rFonts w:ascii="Arial" w:eastAsia="Gadugi" w:hAnsi="Arial" w:cs="Arial"/>
                <w:lang w:bidi="en-US"/>
              </w:rPr>
              <w:t>Atan’ngujaq, Tuhaqtipkaijini</w:t>
            </w:r>
          </w:p>
          <w:p w14:paraId="046C92CB" w14:textId="77777777" w:rsidR="00D85BFD" w:rsidRPr="007D1C2F" w:rsidRDefault="00D85BFD" w:rsidP="00543858">
            <w:pPr>
              <w:pStyle w:val="NoSpacing"/>
              <w:rPr>
                <w:rFonts w:ascii="Arial" w:hAnsi="Arial" w:cs="Arial"/>
                <w:szCs w:val="20"/>
              </w:rPr>
            </w:pPr>
            <w:r w:rsidRPr="007D1C2F">
              <w:rPr>
                <w:rFonts w:ascii="Arial" w:eastAsia="Gadugi" w:hAnsi="Arial" w:cs="Arial"/>
                <w:lang w:bidi="en-US"/>
              </w:rPr>
              <w:t>Ilinniartuliqijitkut</w:t>
            </w:r>
          </w:p>
          <w:p w14:paraId="18056914" w14:textId="0619C56F" w:rsidR="00D85BFD" w:rsidRPr="007D1C2F" w:rsidRDefault="00D85BFD" w:rsidP="00997952">
            <w:pPr>
              <w:spacing w:line="240" w:lineRule="auto"/>
              <w:rPr>
                <w:rFonts w:ascii="Arial" w:hAnsi="Arial" w:cs="Arial"/>
                <w:szCs w:val="20"/>
              </w:rPr>
            </w:pPr>
            <w:r w:rsidRPr="007D1C2F">
              <w:rPr>
                <w:rFonts w:ascii="Arial" w:eastAsia="Gadugi" w:hAnsi="Arial" w:cs="Arial"/>
                <w:lang w:bidi="en-US"/>
              </w:rPr>
              <w:t>867-975-5509</w:t>
            </w:r>
            <w:r w:rsidRPr="007D1C2F">
              <w:rPr>
                <w:rFonts w:ascii="Arial" w:eastAsia="Gadugi" w:hAnsi="Arial" w:cs="Arial"/>
                <w:lang w:bidi="en-US"/>
              </w:rPr>
              <w:br/>
            </w:r>
            <w:hyperlink r:id="rId14" w:history="1">
              <w:r w:rsidRPr="007D1C2F">
                <w:rPr>
                  <w:rStyle w:val="Hyperlink0"/>
                  <w:rFonts w:eastAsia="Gadugi"/>
                  <w:lang w:bidi="en-US"/>
                </w:rPr>
                <w:t>info.edu@gov.nu.ca</w:t>
              </w:r>
            </w:hyperlink>
          </w:p>
        </w:tc>
      </w:tr>
    </w:tbl>
    <w:p w14:paraId="5D1C8079" w14:textId="5647245D" w:rsidR="001E61FB" w:rsidRPr="007D1C2F" w:rsidRDefault="001E61FB" w:rsidP="00D85BFD">
      <w:pPr>
        <w:tabs>
          <w:tab w:val="left" w:pos="2031"/>
        </w:tabs>
        <w:rPr>
          <w:rFonts w:ascii="Arial" w:hAnsi="Arial" w:cs="Arial"/>
        </w:rPr>
      </w:pPr>
    </w:p>
    <w:sectPr w:rsidR="001E61FB" w:rsidRPr="007D1C2F" w:rsidSect="009C4DAF">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6E10" w14:textId="77777777" w:rsidR="00C30F89" w:rsidRDefault="00C30F89" w:rsidP="00C035A2">
      <w:pPr>
        <w:spacing w:after="0" w:line="240" w:lineRule="auto"/>
      </w:pPr>
      <w:r>
        <w:separator/>
      </w:r>
    </w:p>
  </w:endnote>
  <w:endnote w:type="continuationSeparator" w:id="0">
    <w:p w14:paraId="0335ABA3" w14:textId="77777777" w:rsidR="00C30F89" w:rsidRDefault="00C30F89" w:rsidP="00C035A2">
      <w:pPr>
        <w:spacing w:after="0" w:line="240" w:lineRule="auto"/>
      </w:pPr>
      <w:r>
        <w:continuationSeparator/>
      </w:r>
    </w:p>
  </w:endnote>
  <w:endnote w:type="continuationNotice" w:id="1">
    <w:p w14:paraId="34981189" w14:textId="77777777" w:rsidR="00C30F89" w:rsidRDefault="00C30F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igiarniq">
    <w:altName w:val="Gadugi"/>
    <w:panose1 w:val="020B0503040102020104"/>
    <w:charset w:val="00"/>
    <w:family w:val="swiss"/>
    <w:pitch w:val="variable"/>
    <w:sig w:usb0="80000027" w:usb1="40000000" w:usb2="00002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Euphemia">
    <w:charset w:val="00"/>
    <w:family w:val="swiss"/>
    <w:pitch w:val="variable"/>
    <w:sig w:usb0="8000006F" w:usb1="0000004A" w:usb2="00002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748C" w14:textId="77777777" w:rsidR="007D1C2F" w:rsidRPr="007D1C2F" w:rsidRDefault="007D1C2F" w:rsidP="007D1C2F">
    <w:pPr>
      <w:pStyle w:val="Default"/>
      <w:rPr>
        <w:rFonts w:ascii="Arial" w:hAnsi="Arial" w:cs="Arial"/>
        <w:sz w:val="16"/>
        <w:szCs w:val="16"/>
      </w:rPr>
    </w:pPr>
    <w:proofErr w:type="spellStart"/>
    <w:r w:rsidRPr="007D1C2F">
      <w:rPr>
        <w:rFonts w:ascii="Euphemia" w:eastAsia="Gadugi" w:hAnsi="Euphemia" w:cs="Gadugi"/>
        <w:sz w:val="16"/>
        <w:lang w:bidi="en-US"/>
      </w:rPr>
      <w:t>ᐱᕙᓪᓕᐊᔪᑦ</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ᓴᖅᑭᖅᑕᐅᔪᑦ</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ᐊᑐᐃᓐᓇᐃᑦ</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ᐃᓄᒃᑎᑐᑦ</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ᖃᓪᓗᓈᑎᑐᑦ</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ᐃᓄᐃᓐᓇᖅᑐᓐ</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ᐅᐃᕖᑎᑐᓪᓗ</w:t>
    </w:r>
    <w:proofErr w:type="spellEnd"/>
    <w:r w:rsidRPr="007D1C2F">
      <w:rPr>
        <w:rFonts w:ascii="Euphemia" w:eastAsia="Gadugi" w:hAnsi="Euphemia" w:cs="Arial"/>
        <w:sz w:val="16"/>
        <w:lang w:bidi="en-US"/>
      </w:rPr>
      <w:t xml:space="preserve"> </w:t>
    </w:r>
    <w:proofErr w:type="spellStart"/>
    <w:r w:rsidRPr="007D1C2F">
      <w:rPr>
        <w:rFonts w:ascii="Euphemia" w:eastAsia="Gadugi" w:hAnsi="Euphemia" w:cs="Gadugi"/>
        <w:sz w:val="16"/>
        <w:lang w:bidi="en-US"/>
      </w:rPr>
      <w:t>ᐅᕙᓂ</w:t>
    </w:r>
    <w:proofErr w:type="spellEnd"/>
    <w:r w:rsidRPr="007D1C2F">
      <w:rPr>
        <w:rFonts w:ascii="Arial" w:eastAsia="Gadugi" w:hAnsi="Arial" w:cs="Arial"/>
        <w:sz w:val="16"/>
        <w:lang w:bidi="en-US"/>
      </w:rPr>
      <w:t xml:space="preserve"> </w:t>
    </w:r>
    <w:r w:rsidRPr="007D1C2F">
      <w:rPr>
        <w:rFonts w:ascii="Arial" w:eastAsia="Gadugi" w:hAnsi="Arial" w:cs="Arial"/>
        <w:i/>
        <w:sz w:val="16"/>
        <w:lang w:bidi="en-US"/>
      </w:rPr>
      <w:t>www.gov.nu.ca.</w:t>
    </w:r>
    <w:r w:rsidRPr="007D1C2F">
      <w:rPr>
        <w:rFonts w:ascii="Arial" w:eastAsia="Gadugi" w:hAnsi="Arial" w:cs="Arial"/>
        <w:sz w:val="16"/>
        <w:lang w:bidi="en-US"/>
      </w:rPr>
      <w:br/>
      <w:t xml:space="preserve">News releases are available in Inuktitut, English, Inuinnaqtun and French on </w:t>
    </w:r>
    <w:r w:rsidRPr="007D1C2F">
      <w:rPr>
        <w:rFonts w:ascii="Arial" w:eastAsia="Gadugi" w:hAnsi="Arial" w:cs="Arial"/>
        <w:i/>
        <w:sz w:val="16"/>
        <w:lang w:bidi="en-US"/>
      </w:rPr>
      <w:t>www.gov.nu.ca</w:t>
    </w:r>
    <w:r w:rsidRPr="007D1C2F">
      <w:rPr>
        <w:rFonts w:ascii="Arial" w:eastAsia="Gadugi" w:hAnsi="Arial" w:cs="Arial"/>
        <w:sz w:val="16"/>
        <w:lang w:bidi="en-US"/>
      </w:rPr>
      <w:t xml:space="preserve">. </w:t>
    </w:r>
  </w:p>
  <w:p w14:paraId="47B5DBB3" w14:textId="77777777" w:rsidR="007D1C2F" w:rsidRPr="007D1C2F" w:rsidRDefault="007D1C2F" w:rsidP="007D1C2F">
    <w:pPr>
      <w:spacing w:after="0" w:line="240" w:lineRule="auto"/>
      <w:rPr>
        <w:rFonts w:ascii="Arial" w:hAnsi="Arial" w:cs="Arial"/>
        <w:i/>
        <w:iCs/>
        <w:sz w:val="16"/>
        <w:szCs w:val="16"/>
        <w:lang w:val="fr-FR"/>
      </w:rPr>
    </w:pPr>
    <w:proofErr w:type="spellStart"/>
    <w:r w:rsidRPr="007D1C2F">
      <w:rPr>
        <w:rFonts w:ascii="Arial" w:eastAsia="Gadugi" w:hAnsi="Arial" w:cs="Arial"/>
        <w:sz w:val="16"/>
        <w:lang w:val="fr-CA" w:bidi="en-US"/>
      </w:rPr>
      <w:t>Tuhaqtitaujukhat</w:t>
    </w:r>
    <w:proofErr w:type="spellEnd"/>
    <w:r w:rsidRPr="007D1C2F">
      <w:rPr>
        <w:rFonts w:ascii="Arial" w:eastAsia="Gadugi" w:hAnsi="Arial" w:cs="Arial"/>
        <w:sz w:val="16"/>
        <w:lang w:val="fr-CA" w:bidi="en-US"/>
      </w:rPr>
      <w:t xml:space="preserve"> </w:t>
    </w:r>
    <w:proofErr w:type="spellStart"/>
    <w:r w:rsidRPr="007D1C2F">
      <w:rPr>
        <w:rFonts w:ascii="Arial" w:eastAsia="Gadugi" w:hAnsi="Arial" w:cs="Arial"/>
        <w:sz w:val="16"/>
        <w:lang w:val="fr-CA" w:bidi="en-US"/>
      </w:rPr>
      <w:t>hailihimajun</w:t>
    </w:r>
    <w:proofErr w:type="spellEnd"/>
    <w:r w:rsidRPr="007D1C2F">
      <w:rPr>
        <w:rFonts w:ascii="Arial" w:eastAsia="Gadugi" w:hAnsi="Arial" w:cs="Arial"/>
        <w:sz w:val="16"/>
        <w:lang w:val="fr-CA" w:bidi="en-US"/>
      </w:rPr>
      <w:t xml:space="preserve"> Inuktitut, </w:t>
    </w:r>
    <w:proofErr w:type="spellStart"/>
    <w:r w:rsidRPr="007D1C2F">
      <w:rPr>
        <w:rFonts w:ascii="Arial" w:eastAsia="Gadugi" w:hAnsi="Arial" w:cs="Arial"/>
        <w:sz w:val="16"/>
        <w:lang w:val="fr-CA" w:bidi="en-US"/>
      </w:rPr>
      <w:t>Qablunaatun</w:t>
    </w:r>
    <w:proofErr w:type="spellEnd"/>
    <w:r w:rsidRPr="007D1C2F">
      <w:rPr>
        <w:rFonts w:ascii="Arial" w:eastAsia="Gadugi" w:hAnsi="Arial" w:cs="Arial"/>
        <w:sz w:val="16"/>
        <w:lang w:val="fr-CA" w:bidi="en-US"/>
      </w:rPr>
      <w:t xml:space="preserve">, </w:t>
    </w:r>
    <w:proofErr w:type="spellStart"/>
    <w:r w:rsidRPr="007D1C2F">
      <w:rPr>
        <w:rFonts w:ascii="Arial" w:eastAsia="Gadugi" w:hAnsi="Arial" w:cs="Arial"/>
        <w:sz w:val="16"/>
        <w:lang w:val="fr-CA" w:bidi="en-US"/>
      </w:rPr>
      <w:t>Inuinnaqtun</w:t>
    </w:r>
    <w:proofErr w:type="spellEnd"/>
    <w:r w:rsidRPr="007D1C2F">
      <w:rPr>
        <w:rFonts w:ascii="Arial" w:eastAsia="Gadugi" w:hAnsi="Arial" w:cs="Arial"/>
        <w:sz w:val="16"/>
        <w:lang w:val="fr-CA" w:bidi="en-US"/>
      </w:rPr>
      <w:t xml:space="preserve"> </w:t>
    </w:r>
    <w:proofErr w:type="spellStart"/>
    <w:r w:rsidRPr="007D1C2F">
      <w:rPr>
        <w:rFonts w:ascii="Arial" w:eastAsia="Gadugi" w:hAnsi="Arial" w:cs="Arial"/>
        <w:sz w:val="16"/>
        <w:lang w:val="fr-CA" w:bidi="en-US"/>
      </w:rPr>
      <w:t>Uiuitullu</w:t>
    </w:r>
    <w:proofErr w:type="spellEnd"/>
    <w:r w:rsidRPr="007D1C2F">
      <w:rPr>
        <w:rFonts w:ascii="Arial" w:eastAsia="Gadugi" w:hAnsi="Arial" w:cs="Arial"/>
        <w:sz w:val="16"/>
        <w:lang w:val="fr-CA" w:bidi="en-US"/>
      </w:rPr>
      <w:t xml:space="preserve"> </w:t>
    </w:r>
    <w:proofErr w:type="spellStart"/>
    <w:r w:rsidRPr="007D1C2F">
      <w:rPr>
        <w:rFonts w:ascii="Arial" w:eastAsia="Gadugi" w:hAnsi="Arial" w:cs="Arial"/>
        <w:sz w:val="16"/>
        <w:lang w:val="fr-CA" w:bidi="en-US"/>
      </w:rPr>
      <w:t>uvani</w:t>
    </w:r>
    <w:proofErr w:type="spellEnd"/>
    <w:r w:rsidRPr="007D1C2F">
      <w:rPr>
        <w:rFonts w:ascii="Arial" w:eastAsia="Gadugi" w:hAnsi="Arial" w:cs="Arial"/>
        <w:sz w:val="16"/>
        <w:lang w:val="fr-CA" w:bidi="en-US"/>
      </w:rPr>
      <w:t xml:space="preserve"> </w:t>
    </w:r>
    <w:r w:rsidRPr="007D1C2F">
      <w:rPr>
        <w:rFonts w:ascii="Arial" w:eastAsia="Gadugi" w:hAnsi="Arial" w:cs="Arial"/>
        <w:i/>
        <w:sz w:val="16"/>
        <w:lang w:val="fr-CA" w:bidi="en-US"/>
      </w:rPr>
      <w:t>www.gov.nu.ca.</w:t>
    </w:r>
    <w:r w:rsidRPr="007D1C2F">
      <w:rPr>
        <w:rFonts w:ascii="Arial" w:eastAsia="Gadugi" w:hAnsi="Arial" w:cs="Arial"/>
        <w:i/>
        <w:sz w:val="16"/>
        <w:lang w:val="fr-CA" w:bidi="en-US"/>
      </w:rPr>
      <w:br/>
    </w:r>
    <w:r w:rsidRPr="007D1C2F">
      <w:rPr>
        <w:rFonts w:ascii="Arial" w:eastAsia="Gadugi" w:hAnsi="Arial" w:cs="Arial"/>
        <w:sz w:val="16"/>
        <w:lang w:val="fr-CA" w:bidi="en-US"/>
      </w:rPr>
      <w:t xml:space="preserve">Les communiqués de presse sont disponibles en inuktitut, en anglais, en </w:t>
    </w:r>
    <w:proofErr w:type="spellStart"/>
    <w:r w:rsidRPr="007D1C2F">
      <w:rPr>
        <w:rFonts w:ascii="Arial" w:eastAsia="Gadugi" w:hAnsi="Arial" w:cs="Arial"/>
        <w:sz w:val="16"/>
        <w:lang w:val="fr-CA" w:bidi="en-US"/>
      </w:rPr>
      <w:t>inuinnaqtun</w:t>
    </w:r>
    <w:proofErr w:type="spellEnd"/>
    <w:r w:rsidRPr="007D1C2F">
      <w:rPr>
        <w:rFonts w:ascii="Arial" w:eastAsia="Gadugi" w:hAnsi="Arial" w:cs="Arial"/>
        <w:sz w:val="16"/>
        <w:lang w:val="fr-CA" w:bidi="en-US"/>
      </w:rPr>
      <w:t xml:space="preserve"> et en français au </w:t>
    </w:r>
    <w:r w:rsidRPr="007D1C2F">
      <w:rPr>
        <w:rFonts w:ascii="Arial" w:eastAsia="Gadugi" w:hAnsi="Arial" w:cs="Arial"/>
        <w:i/>
        <w:sz w:val="16"/>
        <w:lang w:val="fr-CA" w:bidi="en-US"/>
      </w:rPr>
      <w:t>www.gov.nu.ca.</w:t>
    </w:r>
  </w:p>
  <w:p w14:paraId="26BA4EC0" w14:textId="77777777" w:rsidR="007D1C2F" w:rsidRPr="007D1C2F" w:rsidRDefault="007D1C2F" w:rsidP="007D1C2F">
    <w:pPr>
      <w:spacing w:after="0" w:line="240" w:lineRule="auto"/>
      <w:rPr>
        <w:rFonts w:ascii="Arial" w:hAnsi="Arial" w:cs="Arial"/>
        <w:sz w:val="20"/>
        <w:szCs w:val="20"/>
        <w:lang w:val="fr-FR"/>
      </w:rPr>
    </w:pPr>
  </w:p>
  <w:p w14:paraId="24DD8756" w14:textId="4A32B0A0" w:rsidR="007D1C2F" w:rsidRPr="007D1C2F" w:rsidRDefault="007D1C2F">
    <w:pPr>
      <w:pStyle w:val="Footer"/>
      <w:rPr>
        <w:rFonts w:ascii="Arial" w:hAnsi="Arial" w:cs="Arial"/>
      </w:rPr>
    </w:pPr>
    <w:proofErr w:type="spellStart"/>
    <w:r w:rsidRPr="007D1C2F">
      <w:rPr>
        <w:rFonts w:ascii="Arial" w:eastAsia="Gadugi" w:hAnsi="Arial" w:cs="Arial"/>
        <w:lang w:val="en-US" w:bidi="en-US"/>
      </w:rPr>
      <w:t>Tuhaqtipkaijiit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DE8B" w14:textId="77777777" w:rsidR="00C30F89" w:rsidRDefault="00C30F89" w:rsidP="00C035A2">
      <w:pPr>
        <w:spacing w:after="0" w:line="240" w:lineRule="auto"/>
      </w:pPr>
      <w:r>
        <w:separator/>
      </w:r>
    </w:p>
  </w:footnote>
  <w:footnote w:type="continuationSeparator" w:id="0">
    <w:p w14:paraId="119BEA1E" w14:textId="77777777" w:rsidR="00C30F89" w:rsidRDefault="00C30F89" w:rsidP="00C035A2">
      <w:pPr>
        <w:spacing w:after="0" w:line="240" w:lineRule="auto"/>
      </w:pPr>
      <w:r>
        <w:continuationSeparator/>
      </w:r>
    </w:p>
  </w:footnote>
  <w:footnote w:type="continuationNotice" w:id="1">
    <w:p w14:paraId="04886651" w14:textId="77777777" w:rsidR="00C30F89" w:rsidRDefault="00C30F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09A9" w14:textId="4315D4AC" w:rsidR="002522ED" w:rsidRPr="007D1C2F" w:rsidRDefault="001F5957" w:rsidP="002522ED">
    <w:pPr>
      <w:spacing w:line="240" w:lineRule="auto"/>
      <w:rPr>
        <w:rFonts w:ascii="Arial" w:hAnsi="Arial" w:cs="Arial"/>
        <w:b/>
        <w:sz w:val="48"/>
        <w:szCs w:val="48"/>
      </w:rPr>
    </w:pPr>
    <w:r w:rsidRPr="007D1C2F">
      <w:rPr>
        <w:rFonts w:ascii="Arial" w:eastAsia="Gadugi" w:hAnsi="Arial" w:cs="Arial"/>
        <w:noProof/>
        <w:sz w:val="48"/>
        <w:lang w:bidi="en-US"/>
      </w:rPr>
      <w:drawing>
        <wp:anchor distT="0" distB="0" distL="114300" distR="114300" simplePos="0" relativeHeight="251658241" behindDoc="1" locked="0" layoutInCell="1" allowOverlap="1" wp14:anchorId="378C9B68" wp14:editId="07931663">
          <wp:simplePos x="0" y="0"/>
          <wp:positionH relativeFrom="page">
            <wp:align>left</wp:align>
          </wp:positionH>
          <wp:positionV relativeFrom="paragraph">
            <wp:posOffset>-419100</wp:posOffset>
          </wp:positionV>
          <wp:extent cx="7708265" cy="1818640"/>
          <wp:effectExtent l="0" t="0" r="6985" b="0"/>
          <wp:wrapNone/>
          <wp:docPr id="2" name="Picture 2"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60E16CE1" w14:textId="77777777" w:rsidR="007E47AE" w:rsidRPr="007D1C2F" w:rsidRDefault="007E47AE" w:rsidP="00147875">
    <w:pPr>
      <w:spacing w:before="240" w:line="240" w:lineRule="auto"/>
      <w:rPr>
        <w:rFonts w:ascii="Arial" w:hAnsi="Arial" w:cs="Arial"/>
        <w:b/>
        <w:sz w:val="48"/>
        <w:szCs w:val="48"/>
      </w:rPr>
    </w:pPr>
  </w:p>
  <w:p w14:paraId="7AD3E451" w14:textId="77777777" w:rsidR="007E47AE" w:rsidRPr="007D1C2F" w:rsidRDefault="007E47AE" w:rsidP="00147875">
    <w:pPr>
      <w:spacing w:before="240" w:line="240" w:lineRule="auto"/>
      <w:rPr>
        <w:rFonts w:ascii="Arial" w:hAnsi="Arial" w:cs="Arial"/>
        <w:b/>
        <w:sz w:val="48"/>
        <w:szCs w:val="48"/>
      </w:rPr>
    </w:pPr>
  </w:p>
  <w:p w14:paraId="399F19B5" w14:textId="431AEBC6" w:rsidR="002522ED" w:rsidRPr="007D1C2F" w:rsidRDefault="002522ED" w:rsidP="00147875">
    <w:pPr>
      <w:spacing w:before="240" w:line="240" w:lineRule="auto"/>
      <w:rPr>
        <w:rFonts w:ascii="Arial" w:hAnsi="Arial" w:cs="Arial"/>
        <w:b/>
        <w:sz w:val="24"/>
        <w:szCs w:val="36"/>
      </w:rPr>
    </w:pPr>
    <w:proofErr w:type="spellStart"/>
    <w:r w:rsidRPr="007D1C2F">
      <w:rPr>
        <w:rFonts w:ascii="Arial" w:eastAsia="Gadugi" w:hAnsi="Arial" w:cs="Arial"/>
        <w:b/>
        <w:sz w:val="48"/>
        <w:lang w:bidi="en-US"/>
      </w:rPr>
      <w:t>Tuhaqtitaujukhaq</w:t>
    </w:r>
    <w:proofErr w:type="spellEnd"/>
    <w:r w:rsidRPr="007D1C2F">
      <w:rPr>
        <w:rFonts w:ascii="Arial" w:eastAsia="Gadugi" w:hAnsi="Arial" w:cs="Arial"/>
        <w:b/>
        <w:sz w:val="24"/>
        <w:lang w:bidi="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2MzYzMDY1MjQ0MrNU0lEKTi0uzszPAymwrAUAJRSr+iwAAAA="/>
  </w:docVars>
  <w:rsids>
    <w:rsidRoot w:val="004A29F4"/>
    <w:rsid w:val="00000C70"/>
    <w:rsid w:val="000307CB"/>
    <w:rsid w:val="00060FEC"/>
    <w:rsid w:val="0006591D"/>
    <w:rsid w:val="00066E37"/>
    <w:rsid w:val="0006738B"/>
    <w:rsid w:val="00091FDF"/>
    <w:rsid w:val="000B1FC2"/>
    <w:rsid w:val="000B6922"/>
    <w:rsid w:val="000C3181"/>
    <w:rsid w:val="000C4272"/>
    <w:rsid w:val="000C7D63"/>
    <w:rsid w:val="000D3182"/>
    <w:rsid w:val="001168DE"/>
    <w:rsid w:val="00121E52"/>
    <w:rsid w:val="00132C8B"/>
    <w:rsid w:val="0013540D"/>
    <w:rsid w:val="00137F91"/>
    <w:rsid w:val="00144088"/>
    <w:rsid w:val="00147875"/>
    <w:rsid w:val="001570B5"/>
    <w:rsid w:val="00172B70"/>
    <w:rsid w:val="00182732"/>
    <w:rsid w:val="00191A88"/>
    <w:rsid w:val="001920A4"/>
    <w:rsid w:val="00196E20"/>
    <w:rsid w:val="001A7B92"/>
    <w:rsid w:val="001E5469"/>
    <w:rsid w:val="001E61FB"/>
    <w:rsid w:val="001E70C2"/>
    <w:rsid w:val="001E7DEF"/>
    <w:rsid w:val="001F2F48"/>
    <w:rsid w:val="001F5957"/>
    <w:rsid w:val="0020135E"/>
    <w:rsid w:val="0020282B"/>
    <w:rsid w:val="00202F91"/>
    <w:rsid w:val="002316DD"/>
    <w:rsid w:val="00234BD9"/>
    <w:rsid w:val="00243346"/>
    <w:rsid w:val="00244FA1"/>
    <w:rsid w:val="002522ED"/>
    <w:rsid w:val="00262351"/>
    <w:rsid w:val="00267F9B"/>
    <w:rsid w:val="002800F7"/>
    <w:rsid w:val="00280464"/>
    <w:rsid w:val="00281023"/>
    <w:rsid w:val="002944F6"/>
    <w:rsid w:val="00297686"/>
    <w:rsid w:val="002B1214"/>
    <w:rsid w:val="002B1D6F"/>
    <w:rsid w:val="002B3270"/>
    <w:rsid w:val="002B5D16"/>
    <w:rsid w:val="002B73B0"/>
    <w:rsid w:val="002B7D5F"/>
    <w:rsid w:val="002D09E3"/>
    <w:rsid w:val="002F24C2"/>
    <w:rsid w:val="003045F8"/>
    <w:rsid w:val="00317BBA"/>
    <w:rsid w:val="0033024C"/>
    <w:rsid w:val="003606AB"/>
    <w:rsid w:val="003619A6"/>
    <w:rsid w:val="00362340"/>
    <w:rsid w:val="003706F1"/>
    <w:rsid w:val="0037155F"/>
    <w:rsid w:val="00383B82"/>
    <w:rsid w:val="003928E7"/>
    <w:rsid w:val="003975E5"/>
    <w:rsid w:val="003A46F1"/>
    <w:rsid w:val="003A4911"/>
    <w:rsid w:val="003C4205"/>
    <w:rsid w:val="003D0EDD"/>
    <w:rsid w:val="003D2453"/>
    <w:rsid w:val="003E2B6E"/>
    <w:rsid w:val="003E3D6B"/>
    <w:rsid w:val="003F6A29"/>
    <w:rsid w:val="004033FE"/>
    <w:rsid w:val="0041062E"/>
    <w:rsid w:val="004242D3"/>
    <w:rsid w:val="00424DD5"/>
    <w:rsid w:val="004464B7"/>
    <w:rsid w:val="004473D0"/>
    <w:rsid w:val="004508F9"/>
    <w:rsid w:val="004555E1"/>
    <w:rsid w:val="0045574D"/>
    <w:rsid w:val="0049677F"/>
    <w:rsid w:val="004A13C4"/>
    <w:rsid w:val="004A29F4"/>
    <w:rsid w:val="004A56CA"/>
    <w:rsid w:val="004B761B"/>
    <w:rsid w:val="004B7B70"/>
    <w:rsid w:val="004E508C"/>
    <w:rsid w:val="004F1900"/>
    <w:rsid w:val="00502F9E"/>
    <w:rsid w:val="00507B1F"/>
    <w:rsid w:val="00513F93"/>
    <w:rsid w:val="005162DA"/>
    <w:rsid w:val="00543858"/>
    <w:rsid w:val="00555871"/>
    <w:rsid w:val="0055685D"/>
    <w:rsid w:val="0056211B"/>
    <w:rsid w:val="005724DA"/>
    <w:rsid w:val="00574144"/>
    <w:rsid w:val="00576FB9"/>
    <w:rsid w:val="005A10D1"/>
    <w:rsid w:val="005A191D"/>
    <w:rsid w:val="005B2658"/>
    <w:rsid w:val="005B4625"/>
    <w:rsid w:val="005C1C75"/>
    <w:rsid w:val="005C4DAC"/>
    <w:rsid w:val="005D07C8"/>
    <w:rsid w:val="005D3948"/>
    <w:rsid w:val="005E2745"/>
    <w:rsid w:val="00610DEA"/>
    <w:rsid w:val="00623B4E"/>
    <w:rsid w:val="00627707"/>
    <w:rsid w:val="00636140"/>
    <w:rsid w:val="0064384C"/>
    <w:rsid w:val="0064564F"/>
    <w:rsid w:val="00654973"/>
    <w:rsid w:val="00660750"/>
    <w:rsid w:val="006614BA"/>
    <w:rsid w:val="0066337C"/>
    <w:rsid w:val="0066754A"/>
    <w:rsid w:val="006A2E31"/>
    <w:rsid w:val="006B2296"/>
    <w:rsid w:val="006C6988"/>
    <w:rsid w:val="006F055F"/>
    <w:rsid w:val="0070238B"/>
    <w:rsid w:val="00712E84"/>
    <w:rsid w:val="007130A7"/>
    <w:rsid w:val="00723072"/>
    <w:rsid w:val="0074117B"/>
    <w:rsid w:val="007550E3"/>
    <w:rsid w:val="00756810"/>
    <w:rsid w:val="007571DE"/>
    <w:rsid w:val="007704E3"/>
    <w:rsid w:val="007935F6"/>
    <w:rsid w:val="00794A48"/>
    <w:rsid w:val="00796471"/>
    <w:rsid w:val="007D1C2F"/>
    <w:rsid w:val="007D5D45"/>
    <w:rsid w:val="007D66F8"/>
    <w:rsid w:val="007E2AF5"/>
    <w:rsid w:val="007E47AE"/>
    <w:rsid w:val="00814345"/>
    <w:rsid w:val="00827427"/>
    <w:rsid w:val="00835F10"/>
    <w:rsid w:val="00843D2B"/>
    <w:rsid w:val="0086056B"/>
    <w:rsid w:val="00865D94"/>
    <w:rsid w:val="00871FF8"/>
    <w:rsid w:val="008804EA"/>
    <w:rsid w:val="00881716"/>
    <w:rsid w:val="00884FC5"/>
    <w:rsid w:val="008876AD"/>
    <w:rsid w:val="008B1669"/>
    <w:rsid w:val="008B7D20"/>
    <w:rsid w:val="008C4CB4"/>
    <w:rsid w:val="008D4E60"/>
    <w:rsid w:val="008E1125"/>
    <w:rsid w:val="008E6AC4"/>
    <w:rsid w:val="008F5AA0"/>
    <w:rsid w:val="00900618"/>
    <w:rsid w:val="00903338"/>
    <w:rsid w:val="00904597"/>
    <w:rsid w:val="00915138"/>
    <w:rsid w:val="00930D8C"/>
    <w:rsid w:val="009400BB"/>
    <w:rsid w:val="00944414"/>
    <w:rsid w:val="009472F8"/>
    <w:rsid w:val="00960795"/>
    <w:rsid w:val="00965A50"/>
    <w:rsid w:val="00967A30"/>
    <w:rsid w:val="009729C8"/>
    <w:rsid w:val="00973A14"/>
    <w:rsid w:val="00994FD6"/>
    <w:rsid w:val="00995759"/>
    <w:rsid w:val="009974B1"/>
    <w:rsid w:val="009A1A9A"/>
    <w:rsid w:val="009A25F3"/>
    <w:rsid w:val="009C0113"/>
    <w:rsid w:val="009C2666"/>
    <w:rsid w:val="009C4DAF"/>
    <w:rsid w:val="009C6123"/>
    <w:rsid w:val="009E2739"/>
    <w:rsid w:val="009E4670"/>
    <w:rsid w:val="009E54F3"/>
    <w:rsid w:val="009F6282"/>
    <w:rsid w:val="00A07F59"/>
    <w:rsid w:val="00A1001C"/>
    <w:rsid w:val="00A267FA"/>
    <w:rsid w:val="00A33778"/>
    <w:rsid w:val="00A35CCF"/>
    <w:rsid w:val="00A53306"/>
    <w:rsid w:val="00A5576A"/>
    <w:rsid w:val="00A61A38"/>
    <w:rsid w:val="00A72171"/>
    <w:rsid w:val="00A80FE4"/>
    <w:rsid w:val="00A8585A"/>
    <w:rsid w:val="00A96F56"/>
    <w:rsid w:val="00AA4AA7"/>
    <w:rsid w:val="00AB25AD"/>
    <w:rsid w:val="00AC2E44"/>
    <w:rsid w:val="00AD3CBF"/>
    <w:rsid w:val="00AE0380"/>
    <w:rsid w:val="00B023A8"/>
    <w:rsid w:val="00B135DA"/>
    <w:rsid w:val="00B236CB"/>
    <w:rsid w:val="00B4283E"/>
    <w:rsid w:val="00B53862"/>
    <w:rsid w:val="00B91E89"/>
    <w:rsid w:val="00B95243"/>
    <w:rsid w:val="00B97B5E"/>
    <w:rsid w:val="00BA276C"/>
    <w:rsid w:val="00BA6494"/>
    <w:rsid w:val="00BC1C7F"/>
    <w:rsid w:val="00BC3B15"/>
    <w:rsid w:val="00BE43BF"/>
    <w:rsid w:val="00BE5CC9"/>
    <w:rsid w:val="00BF4897"/>
    <w:rsid w:val="00BF6118"/>
    <w:rsid w:val="00BF7067"/>
    <w:rsid w:val="00C034D3"/>
    <w:rsid w:val="00C035A2"/>
    <w:rsid w:val="00C13F7D"/>
    <w:rsid w:val="00C14463"/>
    <w:rsid w:val="00C16CA6"/>
    <w:rsid w:val="00C20EDF"/>
    <w:rsid w:val="00C30F89"/>
    <w:rsid w:val="00C7030A"/>
    <w:rsid w:val="00C71666"/>
    <w:rsid w:val="00C72221"/>
    <w:rsid w:val="00C91132"/>
    <w:rsid w:val="00C9607A"/>
    <w:rsid w:val="00C96E85"/>
    <w:rsid w:val="00CA0C4D"/>
    <w:rsid w:val="00CA3146"/>
    <w:rsid w:val="00CB19A4"/>
    <w:rsid w:val="00CB6623"/>
    <w:rsid w:val="00CB6E8E"/>
    <w:rsid w:val="00CC2BDA"/>
    <w:rsid w:val="00CD39E1"/>
    <w:rsid w:val="00D0334E"/>
    <w:rsid w:val="00D066F2"/>
    <w:rsid w:val="00D22C90"/>
    <w:rsid w:val="00D26ABA"/>
    <w:rsid w:val="00D32721"/>
    <w:rsid w:val="00D42928"/>
    <w:rsid w:val="00D66374"/>
    <w:rsid w:val="00D80691"/>
    <w:rsid w:val="00D84BA7"/>
    <w:rsid w:val="00D84E76"/>
    <w:rsid w:val="00D85BFD"/>
    <w:rsid w:val="00D87342"/>
    <w:rsid w:val="00DA29E4"/>
    <w:rsid w:val="00DB5B18"/>
    <w:rsid w:val="00DC230F"/>
    <w:rsid w:val="00DE6E36"/>
    <w:rsid w:val="00DF04F2"/>
    <w:rsid w:val="00DF342A"/>
    <w:rsid w:val="00E01A98"/>
    <w:rsid w:val="00E15192"/>
    <w:rsid w:val="00E243EB"/>
    <w:rsid w:val="00E263B0"/>
    <w:rsid w:val="00E27A36"/>
    <w:rsid w:val="00E32966"/>
    <w:rsid w:val="00E35544"/>
    <w:rsid w:val="00E42DB7"/>
    <w:rsid w:val="00E42F0E"/>
    <w:rsid w:val="00E45AD5"/>
    <w:rsid w:val="00EB6BCE"/>
    <w:rsid w:val="00EC146D"/>
    <w:rsid w:val="00ED57E7"/>
    <w:rsid w:val="00EE229C"/>
    <w:rsid w:val="00EE51DC"/>
    <w:rsid w:val="00EE530C"/>
    <w:rsid w:val="00EF4E03"/>
    <w:rsid w:val="00F07071"/>
    <w:rsid w:val="00F20A17"/>
    <w:rsid w:val="00F20E1F"/>
    <w:rsid w:val="00F21BD6"/>
    <w:rsid w:val="00F263E5"/>
    <w:rsid w:val="00F37860"/>
    <w:rsid w:val="00F5514A"/>
    <w:rsid w:val="00F56189"/>
    <w:rsid w:val="00F86EC4"/>
    <w:rsid w:val="00FA1660"/>
    <w:rsid w:val="00FA689A"/>
    <w:rsid w:val="00FA7388"/>
    <w:rsid w:val="00FA7B56"/>
    <w:rsid w:val="00FE0053"/>
    <w:rsid w:val="00FE0842"/>
    <w:rsid w:val="00FE0ADC"/>
    <w:rsid w:val="00FE1FD1"/>
    <w:rsid w:val="00FF7D31"/>
    <w:rsid w:val="34C80C1E"/>
    <w:rsid w:val="44B03BC0"/>
    <w:rsid w:val="6B07CC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9A7BA"/>
  <w15:chartTrackingRefBased/>
  <w15:docId w15:val="{A9287047-3778-4772-8620-DAF9EE1D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181"/>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A29F4"/>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A29F4"/>
    <w:rPr>
      <w:rFonts w:ascii="Calibri" w:eastAsia="Times New Roman" w:hAnsi="Calibri" w:cs="Times New Roman"/>
      <w:sz w:val="20"/>
      <w:szCs w:val="20"/>
      <w:lang w:val="x-none" w:eastAsia="x-none"/>
    </w:rPr>
  </w:style>
  <w:style w:type="paragraph" w:styleId="NoSpacing">
    <w:name w:val="No Spacing"/>
    <w:qFormat/>
    <w:rsid w:val="004A29F4"/>
    <w:pPr>
      <w:spacing w:after="0" w:line="240" w:lineRule="auto"/>
    </w:pPr>
    <w:rPr>
      <w:rFonts w:ascii="Calibri" w:eastAsia="Times New Roman" w:hAnsi="Calibri" w:cs="Times New Roman"/>
    </w:rPr>
  </w:style>
  <w:style w:type="paragraph" w:customStyle="1" w:styleId="Default">
    <w:name w:val="Default"/>
    <w:rsid w:val="004A29F4"/>
    <w:pPr>
      <w:autoSpaceDE w:val="0"/>
      <w:autoSpaceDN w:val="0"/>
      <w:adjustRightInd w:val="0"/>
      <w:spacing w:after="0" w:line="240" w:lineRule="auto"/>
    </w:pPr>
    <w:rPr>
      <w:rFonts w:ascii="Pigiarniq" w:eastAsia="Times New Roman" w:hAnsi="Pigiarniq" w:cs="Pigiarniq"/>
      <w:color w:val="000000"/>
      <w:sz w:val="24"/>
      <w:szCs w:val="24"/>
    </w:rPr>
  </w:style>
  <w:style w:type="character" w:styleId="Hyperlink">
    <w:name w:val="Hyperlink"/>
    <w:uiPriority w:val="99"/>
    <w:unhideWhenUsed/>
    <w:rsid w:val="004A29F4"/>
    <w:rPr>
      <w:color w:val="0000FF"/>
      <w:u w:val="single"/>
    </w:rPr>
  </w:style>
  <w:style w:type="character" w:styleId="Strong">
    <w:name w:val="Strong"/>
    <w:uiPriority w:val="22"/>
    <w:qFormat/>
    <w:rsid w:val="004A29F4"/>
    <w:rPr>
      <w:b/>
      <w:bCs/>
    </w:rPr>
  </w:style>
  <w:style w:type="character" w:styleId="UnresolvedMention">
    <w:name w:val="Unresolved Mention"/>
    <w:basedOn w:val="DefaultParagraphFont"/>
    <w:uiPriority w:val="99"/>
    <w:semiHidden/>
    <w:unhideWhenUsed/>
    <w:rsid w:val="00C20EDF"/>
    <w:rPr>
      <w:color w:val="605E5C"/>
      <w:shd w:val="clear" w:color="auto" w:fill="E1DFDD"/>
    </w:rPr>
  </w:style>
  <w:style w:type="paragraph" w:styleId="Header">
    <w:name w:val="header"/>
    <w:basedOn w:val="Normal"/>
    <w:link w:val="HeaderChar"/>
    <w:uiPriority w:val="99"/>
    <w:unhideWhenUsed/>
    <w:rsid w:val="00C03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5A2"/>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994FD6"/>
    <w:rPr>
      <w:sz w:val="16"/>
      <w:szCs w:val="16"/>
    </w:rPr>
  </w:style>
  <w:style w:type="paragraph" w:styleId="CommentText">
    <w:name w:val="annotation text"/>
    <w:basedOn w:val="Normal"/>
    <w:link w:val="CommentTextChar"/>
    <w:uiPriority w:val="99"/>
    <w:unhideWhenUsed/>
    <w:rsid w:val="00994FD6"/>
    <w:pPr>
      <w:spacing w:line="240" w:lineRule="auto"/>
    </w:pPr>
    <w:rPr>
      <w:sz w:val="20"/>
      <w:szCs w:val="20"/>
    </w:rPr>
  </w:style>
  <w:style w:type="character" w:customStyle="1" w:styleId="CommentTextChar">
    <w:name w:val="Comment Text Char"/>
    <w:basedOn w:val="DefaultParagraphFont"/>
    <w:link w:val="CommentText"/>
    <w:uiPriority w:val="99"/>
    <w:rsid w:val="00994F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4FD6"/>
    <w:rPr>
      <w:b/>
      <w:bCs/>
    </w:rPr>
  </w:style>
  <w:style w:type="character" w:customStyle="1" w:styleId="CommentSubjectChar">
    <w:name w:val="Comment Subject Char"/>
    <w:basedOn w:val="CommentTextChar"/>
    <w:link w:val="CommentSubject"/>
    <w:uiPriority w:val="99"/>
    <w:semiHidden/>
    <w:rsid w:val="00994F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147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75"/>
    <w:rPr>
      <w:rFonts w:ascii="Segoe UI" w:eastAsia="Times New Roman" w:hAnsi="Segoe UI" w:cs="Segoe UI"/>
      <w:sz w:val="18"/>
      <w:szCs w:val="18"/>
      <w:lang w:val="en-US"/>
    </w:rPr>
  </w:style>
  <w:style w:type="character" w:customStyle="1" w:styleId="Hyperlink0">
    <w:name w:val="Hyperlink.0"/>
    <w:basedOn w:val="DefaultParagraphFont"/>
    <w:qFormat/>
    <w:rsid w:val="00121E52"/>
    <w:rPr>
      <w:rFonts w:ascii="Arial" w:eastAsia="Arial" w:hAnsi="Arial" w:cs="Arial"/>
      <w:outline w:val="0"/>
      <w:color w:val="0000FF"/>
      <w:u w:val="single" w:color="0000FF"/>
    </w:rPr>
  </w:style>
  <w:style w:type="paragraph" w:styleId="Revision">
    <w:name w:val="Revision"/>
    <w:hidden/>
    <w:uiPriority w:val="99"/>
    <w:semiHidden/>
    <w:rsid w:val="00A53306"/>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sid w:val="00A53306"/>
    <w:rPr>
      <w:color w:val="954F72" w:themeColor="followedHyperlink"/>
      <w:u w:val="single"/>
    </w:rPr>
  </w:style>
  <w:style w:type="table" w:styleId="TableGrid">
    <w:name w:val="Table Grid"/>
    <w:basedOn w:val="TableNormal"/>
    <w:uiPriority w:val="39"/>
    <w:rsid w:val="00067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084720">
      <w:bodyDiv w:val="1"/>
      <w:marLeft w:val="0"/>
      <w:marRight w:val="0"/>
      <w:marTop w:val="0"/>
      <w:marBottom w:val="0"/>
      <w:divBdr>
        <w:top w:val="none" w:sz="0" w:space="0" w:color="auto"/>
        <w:left w:val="none" w:sz="0" w:space="0" w:color="auto"/>
        <w:bottom w:val="none" w:sz="0" w:space="0" w:color="auto"/>
        <w:right w:val="none" w:sz="0" w:space="0" w:color="auto"/>
      </w:divBdr>
    </w:div>
    <w:div w:id="16272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cie.ca/story/tumikuluit-saipaaqivi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gov.nu.ca/ikt/education-and-schools/igluqpatigut-maniliqtuinirmun-pinahuarut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nu.ca/sites/default/files/documents/2023-12/ITK%20ELCC%20Strategic%20Action%20Plan%20WEB.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gov.nu.ca/sites/default/files/documents/2024-11/ELCC-Quality_Framework_Action_Plan-IKT_2024.pdf" TargetMode="External"/><Relationship Id="rId4" Type="http://schemas.openxmlformats.org/officeDocument/2006/relationships/styles" Target="styles.xml"/><Relationship Id="rId9" Type="http://schemas.openxmlformats.org/officeDocument/2006/relationships/hyperlink" Target="https://www.gov.nu.ca/ikt/education-and-schools/igluqpatigut-maniliqtuinirmun-pinahuarutit" TargetMode="External"/><Relationship Id="rId14" Type="http://schemas.openxmlformats.org/officeDocument/2006/relationships/hyperlink" Target="mailto:info.edu@gov.nu.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875603-c3fc-4044-b07c-ac63c76c02e2">
      <Terms xmlns="http://schemas.microsoft.com/office/infopath/2007/PartnerControls"/>
    </lcf76f155ced4ddcb4097134ff3c332f>
    <TaxCatchAll xmlns="7f7fdc0d-d71e-4c65-b833-06684b90bc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9BF1378B71D458C94441F7AE67A48" ma:contentTypeVersion="15" ma:contentTypeDescription="Create a new document." ma:contentTypeScope="" ma:versionID="2efc71bf51494efe19ff2c7b3e7bfeb7">
  <xsd:schema xmlns:xsd="http://www.w3.org/2001/XMLSchema" xmlns:xs="http://www.w3.org/2001/XMLSchema" xmlns:p="http://schemas.microsoft.com/office/2006/metadata/properties" xmlns:ns2="87875603-c3fc-4044-b07c-ac63c76c02e2" xmlns:ns3="7f7fdc0d-d71e-4c65-b833-06684b90bc5f" targetNamespace="http://schemas.microsoft.com/office/2006/metadata/properties" ma:root="true" ma:fieldsID="1c61ac1a696e8b3fed6ac3c3fed373c3" ns2:_="" ns3:_="">
    <xsd:import namespace="87875603-c3fc-4044-b07c-ac63c76c02e2"/>
    <xsd:import namespace="7f7fdc0d-d71e-4c65-b833-06684b90bc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75603-c3fc-4044-b07c-ac63c76c02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7fdc0d-d71e-4c65-b833-06684b90bc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115420-fc80-41c0-9a61-ee021a18f8f5}" ma:internalName="TaxCatchAll" ma:showField="CatchAllData" ma:web="7f7fdc0d-d71e-4c65-b833-06684b90bc5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DD5F6F-C442-4FD6-8CEF-B04B1F8313B7}">
  <ds:schemaRefs>
    <ds:schemaRef ds:uri="http://schemas.microsoft.com/office/2006/metadata/properties"/>
    <ds:schemaRef ds:uri="http://schemas.microsoft.com/office/infopath/2007/PartnerControls"/>
    <ds:schemaRef ds:uri="87875603-c3fc-4044-b07c-ac63c76c02e2"/>
    <ds:schemaRef ds:uri="7f7fdc0d-d71e-4c65-b833-06684b90bc5f"/>
  </ds:schemaRefs>
</ds:datastoreItem>
</file>

<file path=customXml/itemProps2.xml><?xml version="1.0" encoding="utf-8"?>
<ds:datastoreItem xmlns:ds="http://schemas.openxmlformats.org/officeDocument/2006/customXml" ds:itemID="{A2F37864-9C20-4D18-AE23-AD545974590D}">
  <ds:schemaRefs>
    <ds:schemaRef ds:uri="http://schemas.microsoft.com/sharepoint/v3/contenttype/forms"/>
  </ds:schemaRefs>
</ds:datastoreItem>
</file>

<file path=customXml/itemProps3.xml><?xml version="1.0" encoding="utf-8"?>
<ds:datastoreItem xmlns:ds="http://schemas.openxmlformats.org/officeDocument/2006/customXml" ds:itemID="{3F094A92-48DD-4A44-9ACC-2C7E5474A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75603-c3fc-4044-b07c-ac63c76c02e2"/>
    <ds:schemaRef ds:uri="7f7fdc0d-d71e-4c65-b833-06684b90b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338</Words>
  <Characters>4328</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Leblanc, Sierra</dc:creator>
  <cp:keywords/>
  <dc:description/>
  <cp:lastModifiedBy>Alibhai, Iqbal</cp:lastModifiedBy>
  <cp:revision>4</cp:revision>
  <dcterms:created xsi:type="dcterms:W3CDTF">2025-02-27T21:59:00Z</dcterms:created>
  <dcterms:modified xsi:type="dcterms:W3CDTF">2025-02-28T20:05:00Z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0x0101009D39BF1378B71D458C94441F7AE67A48</vt:lpwstr>
  </property>
  <property fmtid="{D5CDD505-2E9C-101B-9397-08002B2CF9AE}" pid="3" name="MediaServiceImageTags">
    <vt:lpwstr/>
  </property>
  <property fmtid="{D5CDD505-2E9C-101B-9397-08002B2CF9AE}" pid="4" name="GrammarlyDocumentId">
    <vt:lpwstr>bfe39e2dfbdc65561e66a14601b717db95a13252c46b8251c26a66099282ee31</vt:lpwstr>
  </property>
  <property fmtid="{D5CDD505-2E9C-101B-9397-08002B2CF9AE}" pid="5" name="_dlc_DocIdItemGuid">
    <vt:lpwstr>484b3574-0097-4ae2-b382-102e79190a16</vt:lpwstr>
  </property>
</Properties>
</file>